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79FA" w14:textId="77777777" w:rsidR="00741F76" w:rsidRDefault="00741F76" w:rsidP="00741F76">
      <w:pPr>
        <w:widowControl w:val="0"/>
        <w:autoSpaceDE w:val="0"/>
        <w:autoSpaceDN w:val="0"/>
        <w:adjustRightInd w:val="0"/>
        <w:rPr>
          <w:b/>
          <w:bCs/>
          <w:sz w:val="24"/>
          <w:szCs w:val="24"/>
        </w:rPr>
      </w:pPr>
      <w:r w:rsidRPr="001B587C">
        <w:rPr>
          <w:b/>
          <w:bCs/>
          <w:sz w:val="24"/>
          <w:szCs w:val="24"/>
        </w:rPr>
        <w:t xml:space="preserve">Allegato </w:t>
      </w:r>
      <w:r>
        <w:rPr>
          <w:b/>
          <w:bCs/>
          <w:sz w:val="24"/>
          <w:szCs w:val="24"/>
        </w:rPr>
        <w:t>A/7</w:t>
      </w:r>
    </w:p>
    <w:p w14:paraId="3CFD4940" w14:textId="77777777" w:rsidR="00741F76" w:rsidRDefault="00741F76" w:rsidP="00741F76">
      <w:pPr>
        <w:widowControl w:val="0"/>
        <w:autoSpaceDE w:val="0"/>
        <w:autoSpaceDN w:val="0"/>
        <w:adjustRightInd w:val="0"/>
        <w:jc w:val="center"/>
        <w:rPr>
          <w:b/>
          <w:bCs/>
          <w:sz w:val="24"/>
          <w:szCs w:val="24"/>
        </w:rPr>
      </w:pP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741F76" w:rsidRPr="00E16E7D" w14:paraId="402F974C" w14:textId="77777777" w:rsidTr="00C50BD4">
        <w:trPr>
          <w:cantSplit/>
          <w:trHeight w:val="772"/>
        </w:trPr>
        <w:tc>
          <w:tcPr>
            <w:tcW w:w="1838" w:type="dxa"/>
            <w:vMerge w:val="restart"/>
            <w:tcBorders>
              <w:top w:val="single" w:sz="4" w:space="0" w:color="auto"/>
              <w:left w:val="single" w:sz="4" w:space="0" w:color="auto"/>
              <w:right w:val="single" w:sz="4" w:space="0" w:color="auto"/>
            </w:tcBorders>
            <w:vAlign w:val="center"/>
          </w:tcPr>
          <w:p w14:paraId="160B09C9" w14:textId="77777777" w:rsidR="00741F76" w:rsidRPr="00C84AF7" w:rsidRDefault="00741F76" w:rsidP="00C50BD4">
            <w:pPr>
              <w:widowControl w:val="0"/>
              <w:spacing w:line="249" w:lineRule="auto"/>
              <w:ind w:left="-73" w:right="259"/>
              <w:textAlignment w:val="baseline"/>
              <w:rPr>
                <w:sz w:val="22"/>
                <w:szCs w:val="22"/>
                <w:lang w:eastAsia="en-US"/>
              </w:rPr>
            </w:pPr>
            <w:bookmarkStart w:id="0" w:name="_Hlk133940598"/>
          </w:p>
          <w:p w14:paraId="408322A9" w14:textId="77777777" w:rsidR="00741F76" w:rsidRPr="00C84AF7" w:rsidRDefault="00741F76" w:rsidP="00C50BD4">
            <w:pPr>
              <w:widowControl w:val="0"/>
              <w:spacing w:line="249" w:lineRule="auto"/>
              <w:ind w:left="-73" w:right="259"/>
              <w:jc w:val="right"/>
              <w:textAlignment w:val="baseline"/>
              <w:rPr>
                <w:sz w:val="22"/>
                <w:szCs w:val="22"/>
                <w:lang w:eastAsia="en-US"/>
              </w:rPr>
            </w:pPr>
            <w:r>
              <w:rPr>
                <w:sz w:val="22"/>
                <w:szCs w:val="22"/>
                <w:lang w:eastAsia="en-US"/>
              </w:rPr>
              <w:t xml:space="preserve">      </w:t>
            </w:r>
            <w:r w:rsidRPr="00C84AF7">
              <w:rPr>
                <w:noProof/>
                <w:sz w:val="22"/>
                <w:szCs w:val="22"/>
              </w:rPr>
              <w:drawing>
                <wp:inline distT="0" distB="0" distL="0" distR="0" wp14:anchorId="3EFA58F6" wp14:editId="2533B4AE">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7"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01D5818B" w14:textId="77777777" w:rsidR="00741F76" w:rsidRDefault="00741F76"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 xml:space="preserve">COMUNE DI SAN SEVERO </w:t>
            </w:r>
          </w:p>
          <w:p w14:paraId="76D7644B" w14:textId="77777777" w:rsidR="00741F76" w:rsidRPr="00E16E7D" w:rsidRDefault="00741F76"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CAPOFILA DELL’AMBITO TERRITORIALE “ALTO TAVOLIERE”</w:t>
            </w:r>
          </w:p>
        </w:tc>
      </w:tr>
      <w:tr w:rsidR="00741F76" w:rsidRPr="00E16E7D" w14:paraId="762466FF" w14:textId="77777777" w:rsidTr="00C50BD4">
        <w:trPr>
          <w:cantSplit/>
          <w:trHeight w:val="1027"/>
        </w:trPr>
        <w:tc>
          <w:tcPr>
            <w:tcW w:w="1838" w:type="dxa"/>
            <w:vMerge/>
            <w:tcBorders>
              <w:left w:val="single" w:sz="4" w:space="0" w:color="auto"/>
              <w:right w:val="single" w:sz="4" w:space="0" w:color="auto"/>
            </w:tcBorders>
            <w:vAlign w:val="center"/>
          </w:tcPr>
          <w:p w14:paraId="7CCC075D" w14:textId="77777777" w:rsidR="00741F76" w:rsidRPr="00E16E7D" w:rsidRDefault="00741F76" w:rsidP="00C50BD4">
            <w:pPr>
              <w:widowControl w:val="0"/>
              <w:snapToGrid w:val="0"/>
              <w:ind w:left="-73" w:right="-8"/>
              <w:jc w:val="center"/>
              <w:rPr>
                <w:noProof/>
                <w:sz w:val="22"/>
                <w:szCs w:val="22"/>
                <w:lang w:val="en-US"/>
              </w:rPr>
            </w:pPr>
          </w:p>
        </w:tc>
        <w:tc>
          <w:tcPr>
            <w:tcW w:w="8080" w:type="dxa"/>
            <w:tcBorders>
              <w:top w:val="single" w:sz="4" w:space="0" w:color="auto"/>
              <w:left w:val="single" w:sz="4" w:space="0" w:color="auto"/>
              <w:bottom w:val="single" w:sz="4" w:space="0" w:color="auto"/>
              <w:right w:val="single" w:sz="4" w:space="0" w:color="auto"/>
            </w:tcBorders>
            <w:vAlign w:val="center"/>
          </w:tcPr>
          <w:p w14:paraId="3A4362F0" w14:textId="77777777" w:rsidR="00741F76" w:rsidRPr="00E16E7D" w:rsidRDefault="00741F76" w:rsidP="00C50BD4">
            <w:pPr>
              <w:widowControl w:val="0"/>
              <w:tabs>
                <w:tab w:val="left" w:pos="1068"/>
              </w:tabs>
              <w:snapToGrid w:val="0"/>
              <w:ind w:left="-73" w:right="-37"/>
              <w:jc w:val="center"/>
              <w:rPr>
                <w:b/>
                <w:bCs/>
                <w:sz w:val="18"/>
                <w:szCs w:val="18"/>
                <w:lang w:val="en-US" w:eastAsia="en-US"/>
              </w:rPr>
            </w:pPr>
            <w:r>
              <w:rPr>
                <w:b/>
                <w:bCs/>
                <w:sz w:val="18"/>
                <w:szCs w:val="18"/>
                <w:lang w:val="en-US" w:eastAsia="en-US"/>
              </w:rPr>
              <w:t>Piazza Municipio n. 1 – 71016 San Severo (FG)</w:t>
            </w:r>
          </w:p>
          <w:p w14:paraId="4637573F" w14:textId="77777777" w:rsidR="00741F76" w:rsidRPr="00E16E7D" w:rsidRDefault="00741F76" w:rsidP="00C50BD4">
            <w:pPr>
              <w:widowControl w:val="0"/>
              <w:tabs>
                <w:tab w:val="left" w:pos="1068"/>
              </w:tabs>
              <w:snapToGrid w:val="0"/>
              <w:ind w:left="-73" w:right="-37"/>
              <w:jc w:val="center"/>
              <w:rPr>
                <w:b/>
                <w:bCs/>
                <w:sz w:val="18"/>
                <w:szCs w:val="18"/>
                <w:lang w:val="en-US" w:eastAsia="en-US"/>
              </w:rPr>
            </w:pPr>
            <w:r w:rsidRPr="00E16E7D">
              <w:rPr>
                <w:b/>
                <w:bCs/>
                <w:sz w:val="18"/>
                <w:szCs w:val="18"/>
                <w:lang w:val="en-US" w:eastAsia="en-US"/>
              </w:rPr>
              <w:t xml:space="preserve">Tel </w:t>
            </w:r>
            <w:r>
              <w:rPr>
                <w:b/>
                <w:bCs/>
                <w:sz w:val="18"/>
                <w:szCs w:val="18"/>
                <w:lang w:val="en-US" w:eastAsia="en-US"/>
              </w:rPr>
              <w:t>0882339111</w:t>
            </w:r>
          </w:p>
          <w:p w14:paraId="541ADF5B" w14:textId="77777777" w:rsidR="00741F76" w:rsidRDefault="00327EEC" w:rsidP="00C50BD4">
            <w:pPr>
              <w:widowControl w:val="0"/>
              <w:tabs>
                <w:tab w:val="left" w:pos="1068"/>
              </w:tabs>
              <w:snapToGrid w:val="0"/>
              <w:spacing w:after="40"/>
              <w:ind w:left="-73"/>
              <w:jc w:val="center"/>
              <w:rPr>
                <w:b/>
                <w:bCs/>
                <w:noProof/>
                <w:sz w:val="22"/>
                <w:szCs w:val="22"/>
                <w:lang w:val="en-US" w:eastAsia="en-US"/>
              </w:rPr>
            </w:pPr>
            <w:hyperlink r:id="rId8" w:history="1">
              <w:r w:rsidR="00741F76" w:rsidRPr="00E524CA">
                <w:rPr>
                  <w:rStyle w:val="Collegamentoipertestuale"/>
                  <w:b/>
                  <w:bCs/>
                  <w:noProof/>
                  <w:sz w:val="22"/>
                  <w:szCs w:val="22"/>
                  <w:lang w:val="en-US" w:eastAsia="en-US"/>
                </w:rPr>
                <w:t>https://www.comune.san-severo.fg.it/</w:t>
              </w:r>
            </w:hyperlink>
          </w:p>
          <w:p w14:paraId="25F78D3D" w14:textId="77777777" w:rsidR="00741F76" w:rsidRDefault="00741F76" w:rsidP="00C50BD4">
            <w:pPr>
              <w:widowControl w:val="0"/>
              <w:tabs>
                <w:tab w:val="left" w:pos="1068"/>
              </w:tabs>
              <w:snapToGrid w:val="0"/>
              <w:spacing w:after="40"/>
              <w:ind w:left="-73"/>
              <w:jc w:val="center"/>
              <w:rPr>
                <w:b/>
                <w:bCs/>
                <w:noProof/>
                <w:sz w:val="22"/>
                <w:szCs w:val="22"/>
                <w:lang w:val="en-US" w:eastAsia="en-US"/>
              </w:rPr>
            </w:pPr>
            <w:r>
              <w:rPr>
                <w:b/>
                <w:bCs/>
                <w:noProof/>
                <w:sz w:val="22"/>
                <w:szCs w:val="22"/>
                <w:lang w:val="en-US" w:eastAsia="en-US"/>
              </w:rPr>
              <w:t xml:space="preserve">Pec: </w:t>
            </w:r>
            <w:hyperlink r:id="rId9" w:history="1">
              <w:r w:rsidRPr="00E524CA">
                <w:rPr>
                  <w:rStyle w:val="Collegamentoipertestuale"/>
                  <w:b/>
                  <w:bCs/>
                  <w:noProof/>
                  <w:sz w:val="22"/>
                  <w:szCs w:val="22"/>
                  <w:lang w:val="en-US" w:eastAsia="en-US"/>
                </w:rPr>
                <w:t>protocollo@pec.comune.san-severo.fg.it</w:t>
              </w:r>
            </w:hyperlink>
          </w:p>
          <w:p w14:paraId="24F21535" w14:textId="77777777" w:rsidR="00741F76" w:rsidRPr="00E16E7D" w:rsidRDefault="00741F76" w:rsidP="00C50BD4">
            <w:pPr>
              <w:widowControl w:val="0"/>
              <w:tabs>
                <w:tab w:val="left" w:pos="1068"/>
              </w:tabs>
              <w:snapToGrid w:val="0"/>
              <w:spacing w:after="40"/>
              <w:ind w:left="-73"/>
              <w:jc w:val="center"/>
              <w:rPr>
                <w:b/>
                <w:bCs/>
                <w:noProof/>
                <w:sz w:val="22"/>
                <w:szCs w:val="22"/>
                <w:lang w:val="en-US" w:eastAsia="en-US"/>
              </w:rPr>
            </w:pPr>
          </w:p>
        </w:tc>
      </w:tr>
      <w:tr w:rsidR="00741F76" w:rsidRPr="00E16E7D" w14:paraId="2464B4DB" w14:textId="77777777" w:rsidTr="00C50BD4">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6D902F2F" w14:textId="77777777" w:rsidR="00741F76" w:rsidRPr="00E16E7D" w:rsidRDefault="00741F76" w:rsidP="00C50BD4">
            <w:pPr>
              <w:widowControl w:val="0"/>
              <w:snapToGrid w:val="0"/>
              <w:ind w:left="-73"/>
              <w:jc w:val="center"/>
              <w:rPr>
                <w:b/>
                <w:sz w:val="22"/>
                <w:szCs w:val="22"/>
                <w:lang w:val="en-US" w:eastAsia="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8C7007" w14:textId="77777777" w:rsidR="000B4103" w:rsidRDefault="000B4103" w:rsidP="000B4103">
            <w:pPr>
              <w:pStyle w:val="Titolo11"/>
              <w:spacing w:before="1" w:line="276" w:lineRule="auto"/>
              <w:ind w:left="29" w:right="26" w:firstLine="0"/>
              <w:jc w:val="both"/>
              <w:rPr>
                <w:rFonts w:ascii="Times New Roman" w:hAnsi="Times New Roman" w:cs="Times New Roman"/>
              </w:rPr>
            </w:pPr>
            <w:r>
              <w:rPr>
                <w:rFonts w:ascii="Times New Roman" w:hAnsi="Times New Roman" w:cs="Times New Roman"/>
              </w:rPr>
              <w:t>PROCEDURA APERTA PER L’AFFIDAMENTO DEL</w:t>
            </w:r>
            <w:r>
              <w:rPr>
                <w:rFonts w:ascii="Times New Roman" w:hAnsi="Times New Roman" w:cs="Times New Roman"/>
                <w:spacing w:val="24"/>
              </w:rPr>
              <w:t xml:space="preserve"> </w:t>
            </w:r>
            <w:r>
              <w:rPr>
                <w:rFonts w:ascii="Times New Roman" w:hAnsi="Times New Roman" w:cs="Times New Roman"/>
              </w:rPr>
              <w:t>SERVIZIO DI INTEGRAZIONE SCOLASTICA PER ALUNNI</w:t>
            </w:r>
            <w:r>
              <w:rPr>
                <w:rFonts w:ascii="Times New Roman" w:hAnsi="Times New Roman" w:cs="Times New Roman"/>
                <w:spacing w:val="24"/>
              </w:rPr>
              <w:t xml:space="preserve"> </w:t>
            </w:r>
            <w:r>
              <w:rPr>
                <w:rFonts w:ascii="Times New Roman" w:hAnsi="Times New Roman" w:cs="Times New Roman"/>
              </w:rPr>
              <w:t>DIVERSAMENTE ABILI EX ART 92 R.R. 4/2007 PER LA DURATA DI 52 SETTIMANE NEL PERIODO APRILE 2025 – GIUGNO 2026</w:t>
            </w:r>
          </w:p>
          <w:p w14:paraId="70DE8A18" w14:textId="77777777" w:rsidR="00741F76" w:rsidRPr="00E16E7D" w:rsidRDefault="00741F76" w:rsidP="00C50BD4">
            <w:pPr>
              <w:widowControl w:val="0"/>
              <w:jc w:val="both"/>
              <w:rPr>
                <w:sz w:val="22"/>
                <w:szCs w:val="22"/>
                <w:lang w:val="en-US" w:eastAsia="en-US"/>
              </w:rPr>
            </w:pPr>
          </w:p>
        </w:tc>
      </w:tr>
      <w:tr w:rsidR="00741F76" w:rsidRPr="00E16E7D" w14:paraId="3018B591" w14:textId="77777777" w:rsidTr="00C50BD4">
        <w:trPr>
          <w:trHeight w:val="158"/>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467AEC08" w14:textId="77777777" w:rsidR="00741F76" w:rsidRPr="00CD0E2E" w:rsidRDefault="00741F76" w:rsidP="00CD0E2E">
            <w:pPr>
              <w:widowControl w:val="0"/>
              <w:spacing w:line="249" w:lineRule="auto"/>
              <w:ind w:left="-73" w:right="259"/>
              <w:jc w:val="center"/>
              <w:textAlignment w:val="baseline"/>
              <w:rPr>
                <w:rFonts w:ascii="Calibri" w:eastAsia="SimSun" w:hAnsi="Calibri" w:cs="F"/>
                <w:bCs/>
                <w:kern w:val="3"/>
                <w:sz w:val="22"/>
                <w:szCs w:val="22"/>
                <w:lang w:val="en-US" w:eastAsia="en-US"/>
              </w:rPr>
            </w:pPr>
            <w:r w:rsidRPr="00CD0E2E">
              <w:rPr>
                <w:sz w:val="22"/>
                <w:szCs w:val="22"/>
                <w:lang w:eastAsia="en-US"/>
              </w:rPr>
              <w:t>CIG</w:t>
            </w: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BDCAC4" w14:textId="319D220D" w:rsidR="00741F76" w:rsidRPr="00CD0E2E" w:rsidRDefault="00CD0E2E" w:rsidP="00CD0E2E">
            <w:pPr>
              <w:widowControl w:val="0"/>
              <w:jc w:val="center"/>
              <w:rPr>
                <w:bCs/>
                <w:sz w:val="22"/>
                <w:szCs w:val="22"/>
                <w:lang w:val="en-US" w:eastAsia="en-US"/>
              </w:rPr>
            </w:pPr>
            <w:r>
              <w:t>B5C8975A2F</w:t>
            </w:r>
            <w:bookmarkStart w:id="1" w:name="_GoBack"/>
            <w:bookmarkEnd w:id="1"/>
          </w:p>
        </w:tc>
      </w:tr>
      <w:bookmarkEnd w:id="0"/>
    </w:tbl>
    <w:p w14:paraId="190D5CDD" w14:textId="77777777" w:rsidR="00741F76" w:rsidRDefault="00741F76" w:rsidP="00741F76">
      <w:pPr>
        <w:widowControl w:val="0"/>
        <w:autoSpaceDE w:val="0"/>
        <w:autoSpaceDN w:val="0"/>
        <w:adjustRightInd w:val="0"/>
        <w:jc w:val="center"/>
        <w:rPr>
          <w:b/>
          <w:bCs/>
          <w:sz w:val="24"/>
          <w:szCs w:val="24"/>
        </w:rPr>
      </w:pPr>
    </w:p>
    <w:p w14:paraId="1511F835" w14:textId="68A83BDC" w:rsidR="00741F76" w:rsidRDefault="00741F76" w:rsidP="00741F76">
      <w:pPr>
        <w:widowControl w:val="0"/>
        <w:autoSpaceDE w:val="0"/>
        <w:autoSpaceDN w:val="0"/>
        <w:adjustRightInd w:val="0"/>
        <w:jc w:val="center"/>
        <w:rPr>
          <w:b/>
          <w:bCs/>
          <w:sz w:val="24"/>
          <w:szCs w:val="24"/>
        </w:rPr>
      </w:pPr>
      <w:r w:rsidRPr="001B587C">
        <w:rPr>
          <w:b/>
          <w:bCs/>
          <w:sz w:val="24"/>
          <w:szCs w:val="24"/>
        </w:rPr>
        <w:t>DICHIARAZIONE</w:t>
      </w:r>
      <w:r w:rsidRPr="001B587C">
        <w:t xml:space="preserve"> </w:t>
      </w:r>
      <w:r w:rsidRPr="001B587C">
        <w:rPr>
          <w:b/>
          <w:bCs/>
          <w:sz w:val="24"/>
          <w:szCs w:val="24"/>
        </w:rPr>
        <w:t>DI CONFORMITÀ</w:t>
      </w:r>
      <w:r>
        <w:rPr>
          <w:b/>
          <w:bCs/>
          <w:sz w:val="24"/>
          <w:szCs w:val="24"/>
        </w:rPr>
        <w:t xml:space="preserve"> </w:t>
      </w:r>
      <w:r w:rsidRPr="001B587C">
        <w:rPr>
          <w:b/>
          <w:bCs/>
          <w:sz w:val="24"/>
          <w:szCs w:val="24"/>
        </w:rPr>
        <w:t>AGLI STANDARD SOCIALI MINIMI</w:t>
      </w:r>
    </w:p>
    <w:p w14:paraId="6D6BC6B1" w14:textId="77777777" w:rsidR="00741F76" w:rsidRPr="001B587C" w:rsidRDefault="00741F76" w:rsidP="00741F76">
      <w:pPr>
        <w:widowControl w:val="0"/>
        <w:rPr>
          <w:sz w:val="24"/>
          <w:szCs w:val="24"/>
        </w:rPr>
      </w:pPr>
    </w:p>
    <w:p w14:paraId="5AB27267" w14:textId="77777777" w:rsidR="00741F76" w:rsidRPr="001B587C" w:rsidRDefault="00741F76" w:rsidP="00741F76">
      <w:pPr>
        <w:widowControl w:val="0"/>
        <w:autoSpaceDE w:val="0"/>
        <w:autoSpaceDN w:val="0"/>
        <w:adjustRightInd w:val="0"/>
        <w:spacing w:after="120"/>
        <w:rPr>
          <w:sz w:val="24"/>
          <w:szCs w:val="24"/>
        </w:rPr>
      </w:pPr>
      <w:r w:rsidRPr="001B587C">
        <w:rPr>
          <w:sz w:val="24"/>
          <w:szCs w:val="24"/>
        </w:rPr>
        <w:t>Il/la sottoscritto/a ________________________________________________________________</w:t>
      </w:r>
    </w:p>
    <w:p w14:paraId="0ADBCE3C" w14:textId="77777777" w:rsidR="00741F76" w:rsidRPr="001B587C" w:rsidRDefault="00741F76" w:rsidP="00741F76">
      <w:pPr>
        <w:widowControl w:val="0"/>
        <w:autoSpaceDE w:val="0"/>
        <w:autoSpaceDN w:val="0"/>
        <w:adjustRightInd w:val="0"/>
        <w:spacing w:after="120"/>
        <w:rPr>
          <w:sz w:val="24"/>
          <w:szCs w:val="24"/>
        </w:rPr>
      </w:pPr>
      <w:r w:rsidRPr="001B587C">
        <w:rPr>
          <w:sz w:val="24"/>
          <w:szCs w:val="24"/>
        </w:rPr>
        <w:t>nato a ____________________________________ (____), il _____________________________</w:t>
      </w:r>
    </w:p>
    <w:p w14:paraId="2D838E18" w14:textId="77777777" w:rsidR="00741F76" w:rsidRPr="001B587C" w:rsidRDefault="00741F76" w:rsidP="00741F76">
      <w:pPr>
        <w:widowControl w:val="0"/>
        <w:autoSpaceDE w:val="0"/>
        <w:autoSpaceDN w:val="0"/>
        <w:adjustRightInd w:val="0"/>
        <w:spacing w:before="240" w:after="120"/>
        <w:rPr>
          <w:sz w:val="24"/>
          <w:szCs w:val="24"/>
        </w:rPr>
      </w:pPr>
      <w:r w:rsidRPr="001B587C">
        <w:rPr>
          <w:sz w:val="24"/>
          <w:szCs w:val="24"/>
        </w:rPr>
        <w:t xml:space="preserve">residente a_________________________________________________________________(____), </w:t>
      </w:r>
    </w:p>
    <w:p w14:paraId="2AEEEE56" w14:textId="77777777" w:rsidR="00741F76" w:rsidRPr="001B587C" w:rsidRDefault="00741F76" w:rsidP="00741F76">
      <w:pPr>
        <w:widowControl w:val="0"/>
        <w:autoSpaceDE w:val="0"/>
        <w:autoSpaceDN w:val="0"/>
        <w:adjustRightInd w:val="0"/>
        <w:spacing w:after="120"/>
        <w:rPr>
          <w:sz w:val="24"/>
          <w:szCs w:val="24"/>
        </w:rPr>
      </w:pPr>
      <w:r w:rsidRPr="001B587C">
        <w:rPr>
          <w:sz w:val="24"/>
          <w:szCs w:val="24"/>
        </w:rPr>
        <w:t>Via _______________________________________________________________, n. __________</w:t>
      </w:r>
    </w:p>
    <w:p w14:paraId="2B3A14E3" w14:textId="77777777" w:rsidR="00741F76" w:rsidRPr="001B587C" w:rsidRDefault="00741F76" w:rsidP="00741F76">
      <w:pPr>
        <w:widowControl w:val="0"/>
        <w:autoSpaceDE w:val="0"/>
        <w:autoSpaceDN w:val="0"/>
        <w:adjustRightInd w:val="0"/>
        <w:spacing w:after="120"/>
        <w:rPr>
          <w:sz w:val="24"/>
          <w:szCs w:val="24"/>
        </w:rPr>
      </w:pPr>
      <w:r w:rsidRPr="001B587C">
        <w:rPr>
          <w:sz w:val="24"/>
          <w:szCs w:val="24"/>
        </w:rPr>
        <w:t>in nome del concorrente “__________________________________________________________”</w:t>
      </w:r>
    </w:p>
    <w:p w14:paraId="6E40126B" w14:textId="77777777" w:rsidR="00741F76" w:rsidRPr="001B587C" w:rsidRDefault="00741F76" w:rsidP="00741F76">
      <w:pPr>
        <w:widowControl w:val="0"/>
        <w:autoSpaceDE w:val="0"/>
        <w:autoSpaceDN w:val="0"/>
        <w:adjustRightInd w:val="0"/>
        <w:spacing w:after="120"/>
        <w:rPr>
          <w:sz w:val="24"/>
          <w:szCs w:val="24"/>
        </w:rPr>
      </w:pPr>
      <w:r w:rsidRPr="001B587C">
        <w:rPr>
          <w:sz w:val="24"/>
          <w:szCs w:val="24"/>
        </w:rPr>
        <w:t xml:space="preserve">con sede legale in ___________________________________________________________ (____), </w:t>
      </w:r>
    </w:p>
    <w:p w14:paraId="2B0F776D" w14:textId="77777777" w:rsidR="00741F76" w:rsidRPr="001B587C" w:rsidRDefault="00741F76" w:rsidP="00741F76">
      <w:pPr>
        <w:widowControl w:val="0"/>
        <w:autoSpaceDE w:val="0"/>
        <w:autoSpaceDN w:val="0"/>
        <w:adjustRightInd w:val="0"/>
        <w:spacing w:after="120"/>
        <w:rPr>
          <w:sz w:val="24"/>
          <w:szCs w:val="24"/>
        </w:rPr>
      </w:pPr>
      <w:r w:rsidRPr="001B587C">
        <w:rPr>
          <w:sz w:val="24"/>
          <w:szCs w:val="24"/>
        </w:rPr>
        <w:t>Via ________________________________________________________________,  n. ________,</w:t>
      </w:r>
    </w:p>
    <w:p w14:paraId="0B656173" w14:textId="77777777" w:rsidR="00741F76" w:rsidRPr="001B587C" w:rsidRDefault="00741F76" w:rsidP="00741F76">
      <w:pPr>
        <w:widowControl w:val="0"/>
        <w:autoSpaceDE w:val="0"/>
        <w:autoSpaceDN w:val="0"/>
        <w:adjustRightInd w:val="0"/>
        <w:jc w:val="center"/>
        <w:rPr>
          <w:b/>
          <w:bCs/>
          <w:sz w:val="24"/>
          <w:szCs w:val="24"/>
        </w:rPr>
      </w:pPr>
      <w:r w:rsidRPr="001B587C">
        <w:rPr>
          <w:b/>
          <w:bCs/>
          <w:sz w:val="24"/>
          <w:szCs w:val="24"/>
        </w:rPr>
        <w:t>nella sua qualità di:</w:t>
      </w:r>
    </w:p>
    <w:p w14:paraId="4B582BE1" w14:textId="77777777" w:rsidR="00741F76" w:rsidRPr="001B587C" w:rsidRDefault="00741F76" w:rsidP="00741F76">
      <w:pPr>
        <w:widowControl w:val="0"/>
        <w:autoSpaceDE w:val="0"/>
        <w:autoSpaceDN w:val="0"/>
        <w:adjustRightInd w:val="0"/>
        <w:jc w:val="center"/>
        <w:rPr>
          <w:sz w:val="24"/>
          <w:szCs w:val="24"/>
        </w:rPr>
      </w:pPr>
      <w:r w:rsidRPr="001B587C">
        <w:rPr>
          <w:sz w:val="24"/>
          <w:szCs w:val="24"/>
        </w:rPr>
        <w:t>(</w:t>
      </w:r>
      <w:r w:rsidRPr="001B587C">
        <w:rPr>
          <w:i/>
          <w:sz w:val="18"/>
          <w:szCs w:val="18"/>
        </w:rPr>
        <w:t>barrare la casella che interessa</w:t>
      </w:r>
      <w:r w:rsidRPr="001B587C">
        <w:rPr>
          <w:sz w:val="24"/>
          <w:szCs w:val="24"/>
        </w:rPr>
        <w:t>)</w:t>
      </w:r>
    </w:p>
    <w:p w14:paraId="10982BEF" w14:textId="77777777" w:rsidR="00741F76" w:rsidRPr="001B587C" w:rsidRDefault="00741F76" w:rsidP="00741F76">
      <w:pPr>
        <w:widowControl w:val="0"/>
        <w:autoSpaceDE w:val="0"/>
        <w:autoSpaceDN w:val="0"/>
        <w:adjustRightInd w:val="0"/>
        <w:jc w:val="center"/>
        <w:rPr>
          <w:sz w:val="24"/>
          <w:szCs w:val="24"/>
        </w:rPr>
      </w:pPr>
    </w:p>
    <w:p w14:paraId="38DA3775" w14:textId="77777777" w:rsidR="00741F76" w:rsidRPr="001B587C" w:rsidRDefault="00741F76" w:rsidP="00741F76">
      <w:pPr>
        <w:widowControl w:val="0"/>
        <w:numPr>
          <w:ilvl w:val="0"/>
          <w:numId w:val="2"/>
        </w:numPr>
        <w:autoSpaceDE w:val="0"/>
        <w:autoSpaceDN w:val="0"/>
        <w:adjustRightInd w:val="0"/>
        <w:spacing w:before="120" w:after="120"/>
        <w:contextualSpacing/>
        <w:rPr>
          <w:sz w:val="24"/>
          <w:szCs w:val="24"/>
        </w:rPr>
      </w:pPr>
      <w:r w:rsidRPr="001B587C">
        <w:rPr>
          <w:sz w:val="24"/>
          <w:szCs w:val="24"/>
        </w:rPr>
        <w:t>Titolare o Legale rappresentante</w:t>
      </w:r>
    </w:p>
    <w:p w14:paraId="268E4FDC" w14:textId="77777777" w:rsidR="00741F76" w:rsidRPr="001B587C" w:rsidRDefault="00741F76" w:rsidP="00741F76">
      <w:pPr>
        <w:widowControl w:val="0"/>
        <w:numPr>
          <w:ilvl w:val="0"/>
          <w:numId w:val="2"/>
        </w:numPr>
        <w:autoSpaceDE w:val="0"/>
        <w:autoSpaceDN w:val="0"/>
        <w:adjustRightInd w:val="0"/>
        <w:spacing w:before="120" w:after="120"/>
        <w:contextualSpacing/>
        <w:rPr>
          <w:sz w:val="24"/>
          <w:szCs w:val="24"/>
        </w:rPr>
      </w:pPr>
      <w:r w:rsidRPr="001B587C">
        <w:rPr>
          <w:sz w:val="24"/>
          <w:szCs w:val="24"/>
        </w:rPr>
        <w:t>Procuratore speciale / generale</w:t>
      </w:r>
    </w:p>
    <w:p w14:paraId="3C9A61EB" w14:textId="77777777" w:rsidR="00741F76" w:rsidRPr="001B587C" w:rsidRDefault="00741F76" w:rsidP="00741F76">
      <w:pPr>
        <w:widowControl w:val="0"/>
        <w:autoSpaceDE w:val="0"/>
        <w:autoSpaceDN w:val="0"/>
        <w:adjustRightInd w:val="0"/>
        <w:spacing w:after="120"/>
        <w:jc w:val="center"/>
        <w:rPr>
          <w:b/>
          <w:bCs/>
          <w:sz w:val="24"/>
          <w:szCs w:val="24"/>
        </w:rPr>
      </w:pPr>
    </w:p>
    <w:p w14:paraId="09AB5AA7" w14:textId="77777777" w:rsidR="00741F76" w:rsidRPr="001B587C" w:rsidRDefault="00741F76" w:rsidP="00741F76">
      <w:pPr>
        <w:widowControl w:val="0"/>
        <w:autoSpaceDE w:val="0"/>
        <w:autoSpaceDN w:val="0"/>
        <w:adjustRightInd w:val="0"/>
        <w:jc w:val="center"/>
        <w:rPr>
          <w:b/>
          <w:bCs/>
          <w:sz w:val="24"/>
          <w:szCs w:val="24"/>
        </w:rPr>
      </w:pPr>
      <w:r w:rsidRPr="001B587C">
        <w:rPr>
          <w:b/>
          <w:bCs/>
          <w:sz w:val="24"/>
          <w:szCs w:val="24"/>
        </w:rPr>
        <w:t>soggetto che partecipa alla gara in oggetto nella sua qualità di:</w:t>
      </w:r>
    </w:p>
    <w:p w14:paraId="0DC169D3" w14:textId="77777777" w:rsidR="00741F76" w:rsidRPr="001B587C" w:rsidRDefault="00741F76" w:rsidP="00741F76">
      <w:pPr>
        <w:widowControl w:val="0"/>
        <w:autoSpaceDE w:val="0"/>
        <w:autoSpaceDN w:val="0"/>
        <w:adjustRightInd w:val="0"/>
        <w:spacing w:after="120"/>
        <w:jc w:val="center"/>
        <w:rPr>
          <w:sz w:val="24"/>
          <w:szCs w:val="24"/>
        </w:rPr>
      </w:pPr>
      <w:r w:rsidRPr="001B587C">
        <w:rPr>
          <w:sz w:val="24"/>
          <w:szCs w:val="24"/>
        </w:rPr>
        <w:t>(</w:t>
      </w:r>
      <w:r w:rsidRPr="001B587C">
        <w:rPr>
          <w:i/>
          <w:sz w:val="18"/>
          <w:szCs w:val="18"/>
        </w:rPr>
        <w:t>barrare la casella che interessa</w:t>
      </w:r>
      <w:r w:rsidRPr="001B587C">
        <w:rPr>
          <w:sz w:val="24"/>
          <w:szCs w:val="24"/>
        </w:rPr>
        <w:t>)</w:t>
      </w:r>
    </w:p>
    <w:p w14:paraId="50057D1F"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SINGOLARMENTE;</w:t>
      </w:r>
    </w:p>
    <w:p w14:paraId="7D9DF450" w14:textId="77777777" w:rsidR="00741F76" w:rsidRPr="001B587C" w:rsidRDefault="00741F76" w:rsidP="00741F76">
      <w:pPr>
        <w:widowControl w:val="0"/>
        <w:autoSpaceDE w:val="0"/>
        <w:autoSpaceDN w:val="0"/>
        <w:adjustRightInd w:val="0"/>
        <w:spacing w:before="120" w:after="120"/>
        <w:ind w:firstLine="708"/>
        <w:contextualSpacing/>
        <w:rPr>
          <w:i/>
          <w:sz w:val="18"/>
          <w:szCs w:val="18"/>
        </w:rPr>
      </w:pPr>
      <w:r w:rsidRPr="001B587C">
        <w:rPr>
          <w:i/>
          <w:sz w:val="18"/>
          <w:szCs w:val="18"/>
        </w:rPr>
        <w:t>oppure</w:t>
      </w:r>
    </w:p>
    <w:p w14:paraId="2FB28A0A"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come membro del Raggruppamento Temporaneo di Concorrenti (R.T.C.) formato da:</w:t>
      </w:r>
    </w:p>
    <w:p w14:paraId="6F66678A" w14:textId="77777777" w:rsidR="00741F76" w:rsidRPr="001B587C" w:rsidRDefault="00741F76" w:rsidP="00741F76">
      <w:pPr>
        <w:widowControl w:val="0"/>
        <w:autoSpaceDE w:val="0"/>
        <w:autoSpaceDN w:val="0"/>
        <w:adjustRightInd w:val="0"/>
        <w:spacing w:before="120" w:after="120"/>
        <w:ind w:firstLine="708"/>
        <w:contextualSpacing/>
        <w:rPr>
          <w:i/>
          <w:sz w:val="18"/>
          <w:szCs w:val="18"/>
        </w:rPr>
      </w:pPr>
      <w:r w:rsidRPr="001B587C">
        <w:rPr>
          <w:i/>
          <w:sz w:val="18"/>
          <w:szCs w:val="18"/>
        </w:rPr>
        <w:t>denominazione/ragione sociale/ forma giuridica/ sede legale/quota di partecipazione al R.T.C.</w:t>
      </w:r>
    </w:p>
    <w:p w14:paraId="469F0508"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1  ________________________________________</w:t>
      </w:r>
      <w:r>
        <w:rPr>
          <w:sz w:val="24"/>
          <w:szCs w:val="24"/>
        </w:rPr>
        <w:t>_______________________________</w:t>
      </w:r>
    </w:p>
    <w:p w14:paraId="5D90CCF6"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2 _______________________________________________________________________</w:t>
      </w:r>
    </w:p>
    <w:p w14:paraId="1713D708"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3 _______________________________________________________________________</w:t>
      </w:r>
    </w:p>
    <w:p w14:paraId="6F2D0354" w14:textId="77777777" w:rsidR="00741F76" w:rsidRPr="001B587C" w:rsidRDefault="00741F76" w:rsidP="00741F76">
      <w:pPr>
        <w:widowControl w:val="0"/>
        <w:autoSpaceDE w:val="0"/>
        <w:autoSpaceDN w:val="0"/>
        <w:adjustRightInd w:val="0"/>
        <w:spacing w:before="120" w:after="120"/>
        <w:contextualSpacing/>
        <w:rPr>
          <w:sz w:val="24"/>
          <w:szCs w:val="24"/>
        </w:rPr>
      </w:pPr>
    </w:p>
    <w:p w14:paraId="2CE59AEA"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Avente come impresa capogruppo: _______________________________________________________________________</w:t>
      </w:r>
    </w:p>
    <w:p w14:paraId="7F74BDF9" w14:textId="77777777" w:rsidR="00741F76" w:rsidRPr="001B587C" w:rsidRDefault="00741F76" w:rsidP="00741F76">
      <w:pPr>
        <w:widowControl w:val="0"/>
        <w:autoSpaceDE w:val="0"/>
        <w:autoSpaceDN w:val="0"/>
        <w:adjustRightInd w:val="0"/>
        <w:spacing w:before="120" w:after="120"/>
        <w:contextualSpacing/>
        <w:rPr>
          <w:i/>
          <w:sz w:val="18"/>
          <w:szCs w:val="18"/>
        </w:rPr>
      </w:pPr>
    </w:p>
    <w:p w14:paraId="3CA8F7C9" w14:textId="77777777" w:rsidR="00741F76" w:rsidRPr="001B587C" w:rsidRDefault="00741F76" w:rsidP="00741F76">
      <w:pPr>
        <w:widowControl w:val="0"/>
        <w:autoSpaceDE w:val="0"/>
        <w:autoSpaceDN w:val="0"/>
        <w:adjustRightInd w:val="0"/>
        <w:spacing w:before="120" w:after="120"/>
        <w:contextualSpacing/>
        <w:rPr>
          <w:i/>
          <w:sz w:val="18"/>
          <w:szCs w:val="18"/>
        </w:rPr>
      </w:pPr>
      <w:r w:rsidRPr="001B587C">
        <w:rPr>
          <w:i/>
          <w:sz w:val="18"/>
          <w:szCs w:val="18"/>
        </w:rPr>
        <w:t>oppure</w:t>
      </w:r>
    </w:p>
    <w:p w14:paraId="3936BD73"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 IN QUALITÀ DI CONSORZIO;</w:t>
      </w:r>
    </w:p>
    <w:p w14:paraId="040EC00B" w14:textId="77777777" w:rsidR="00741F76" w:rsidRPr="001B587C" w:rsidRDefault="00741F76" w:rsidP="00741F76">
      <w:pPr>
        <w:widowControl w:val="0"/>
        <w:autoSpaceDE w:val="0"/>
        <w:autoSpaceDN w:val="0"/>
        <w:adjustRightInd w:val="0"/>
        <w:spacing w:before="120" w:after="120"/>
        <w:ind w:firstLine="708"/>
        <w:contextualSpacing/>
        <w:rPr>
          <w:i/>
          <w:sz w:val="18"/>
          <w:szCs w:val="18"/>
        </w:rPr>
      </w:pPr>
      <w:r w:rsidRPr="001B587C">
        <w:rPr>
          <w:i/>
          <w:sz w:val="18"/>
          <w:szCs w:val="18"/>
        </w:rPr>
        <w:t xml:space="preserve">Indicare tipologia di consorzio </w:t>
      </w:r>
    </w:p>
    <w:p w14:paraId="44EA229D" w14:textId="77777777" w:rsidR="00741F76" w:rsidRPr="001B587C" w:rsidRDefault="00741F76" w:rsidP="00741F76">
      <w:pPr>
        <w:widowControl w:val="0"/>
        <w:autoSpaceDE w:val="0"/>
        <w:autoSpaceDN w:val="0"/>
        <w:adjustRightInd w:val="0"/>
        <w:spacing w:before="120" w:after="120"/>
        <w:contextualSpacing/>
        <w:rPr>
          <w:sz w:val="24"/>
          <w:szCs w:val="24"/>
        </w:rPr>
      </w:pPr>
    </w:p>
    <w:p w14:paraId="653EB8D9"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lastRenderedPageBreak/>
        <w:sym w:font="Symbol" w:char="007F"/>
      </w:r>
      <w:r w:rsidRPr="001B587C">
        <w:rPr>
          <w:sz w:val="24"/>
          <w:szCs w:val="24"/>
        </w:rPr>
        <w:t xml:space="preserve"> CONSORZIO DI IMPRESE di cui agli artt. 2602 e 2612 Cod. Civ.</w:t>
      </w:r>
    </w:p>
    <w:p w14:paraId="3246588A"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 xml:space="preserve">    che ha intenzione di svolgere il servizio in proprio</w:t>
      </w:r>
    </w:p>
    <w:p w14:paraId="4FBF7BB3" w14:textId="77777777" w:rsidR="00741F76" w:rsidRPr="001B587C" w:rsidRDefault="00741F76" w:rsidP="00741F76">
      <w:pPr>
        <w:widowControl w:val="0"/>
        <w:autoSpaceDE w:val="0"/>
        <w:autoSpaceDN w:val="0"/>
        <w:adjustRightInd w:val="0"/>
        <w:spacing w:before="120" w:after="120"/>
        <w:contextualSpacing/>
        <w:rPr>
          <w:sz w:val="24"/>
          <w:szCs w:val="24"/>
        </w:rPr>
      </w:pPr>
    </w:p>
    <w:p w14:paraId="7FF96C7F"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SI </w:t>
      </w:r>
      <w:r w:rsidRPr="001B587C">
        <w:rPr>
          <w:sz w:val="24"/>
          <w:szCs w:val="24"/>
        </w:rPr>
        <w:sym w:font="Symbol" w:char="007F"/>
      </w:r>
      <w:r w:rsidRPr="001B587C">
        <w:rPr>
          <w:sz w:val="24"/>
          <w:szCs w:val="24"/>
        </w:rPr>
        <w:t xml:space="preserve"> NO </w:t>
      </w:r>
      <w:r w:rsidRPr="001B587C">
        <w:rPr>
          <w:i/>
          <w:sz w:val="24"/>
          <w:szCs w:val="24"/>
        </w:rPr>
        <w:t>(</w:t>
      </w:r>
      <w:r w:rsidRPr="001B587C">
        <w:rPr>
          <w:i/>
          <w:sz w:val="18"/>
          <w:szCs w:val="18"/>
        </w:rPr>
        <w:t>in caso negativo indicare le consorziate esecutrici</w:t>
      </w:r>
      <w:r w:rsidRPr="001B587C">
        <w:rPr>
          <w:i/>
          <w:sz w:val="24"/>
          <w:szCs w:val="24"/>
        </w:rPr>
        <w:t>)</w:t>
      </w:r>
    </w:p>
    <w:p w14:paraId="1EC4489D" w14:textId="77777777" w:rsidR="00741F76" w:rsidRPr="001B587C" w:rsidRDefault="00741F76" w:rsidP="00741F76">
      <w:pPr>
        <w:widowControl w:val="0"/>
        <w:autoSpaceDE w:val="0"/>
        <w:autoSpaceDN w:val="0"/>
        <w:adjustRightInd w:val="0"/>
        <w:spacing w:before="120" w:after="120"/>
        <w:contextualSpacing/>
        <w:rPr>
          <w:sz w:val="24"/>
          <w:szCs w:val="24"/>
        </w:rPr>
      </w:pPr>
    </w:p>
    <w:p w14:paraId="6B2267E7"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indica le imprese consorziate esecutrici dei lavori</w:t>
      </w:r>
    </w:p>
    <w:p w14:paraId="21F903F4" w14:textId="77777777" w:rsidR="00741F76" w:rsidRPr="001B587C" w:rsidRDefault="00741F76" w:rsidP="00741F76">
      <w:pPr>
        <w:widowControl w:val="0"/>
        <w:autoSpaceDE w:val="0"/>
        <w:autoSpaceDN w:val="0"/>
        <w:adjustRightInd w:val="0"/>
        <w:spacing w:before="120" w:after="120"/>
        <w:contextualSpacing/>
        <w:rPr>
          <w:i/>
          <w:sz w:val="24"/>
          <w:szCs w:val="24"/>
        </w:rPr>
      </w:pPr>
      <w:r w:rsidRPr="001B587C">
        <w:rPr>
          <w:i/>
          <w:sz w:val="24"/>
          <w:szCs w:val="24"/>
        </w:rPr>
        <w:t>(</w:t>
      </w:r>
      <w:r w:rsidRPr="001B587C">
        <w:rPr>
          <w:i/>
          <w:sz w:val="18"/>
          <w:szCs w:val="18"/>
        </w:rPr>
        <w:t>denominazione/ragione sociale forma giuridica sede legale</w:t>
      </w:r>
      <w:r w:rsidRPr="001B587C">
        <w:rPr>
          <w:i/>
          <w:sz w:val="24"/>
          <w:szCs w:val="24"/>
        </w:rPr>
        <w:t>)</w:t>
      </w:r>
    </w:p>
    <w:p w14:paraId="69196501"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1 ________________________________________________________________________</w:t>
      </w:r>
    </w:p>
    <w:p w14:paraId="0E44CE81"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2 ________________________________________________________________________</w:t>
      </w:r>
    </w:p>
    <w:p w14:paraId="00B2D700"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3________________________________________________________________________</w:t>
      </w:r>
    </w:p>
    <w:p w14:paraId="67EECDF3" w14:textId="77777777" w:rsidR="00741F76" w:rsidRPr="001B587C" w:rsidRDefault="00741F76" w:rsidP="00741F76">
      <w:pPr>
        <w:widowControl w:val="0"/>
        <w:autoSpaceDE w:val="0"/>
        <w:autoSpaceDN w:val="0"/>
        <w:adjustRightInd w:val="0"/>
        <w:spacing w:before="120" w:after="120"/>
        <w:contextualSpacing/>
        <w:rPr>
          <w:sz w:val="24"/>
          <w:szCs w:val="24"/>
        </w:rPr>
      </w:pPr>
    </w:p>
    <w:p w14:paraId="4F5FD0E6" w14:textId="77777777" w:rsidR="00741F76" w:rsidRPr="001B587C" w:rsidRDefault="00741F76" w:rsidP="00741F76">
      <w:pPr>
        <w:widowControl w:val="0"/>
        <w:tabs>
          <w:tab w:val="left" w:pos="284"/>
        </w:tabs>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w:t>
      </w:r>
      <w:r w:rsidRPr="001B587C">
        <w:rPr>
          <w:sz w:val="24"/>
          <w:szCs w:val="24"/>
        </w:rPr>
        <w:tab/>
        <w:t>CONSORZIO DI COOPERATIVE</w:t>
      </w:r>
    </w:p>
    <w:p w14:paraId="29DDE2E5" w14:textId="77777777" w:rsidR="00741F76" w:rsidRPr="001B587C" w:rsidRDefault="00741F76" w:rsidP="00741F76">
      <w:pPr>
        <w:widowControl w:val="0"/>
        <w:tabs>
          <w:tab w:val="left" w:pos="284"/>
        </w:tabs>
        <w:autoSpaceDE w:val="0"/>
        <w:autoSpaceDN w:val="0"/>
        <w:adjustRightInd w:val="0"/>
        <w:spacing w:before="120" w:after="120"/>
        <w:contextualSpacing/>
        <w:rPr>
          <w:sz w:val="24"/>
          <w:szCs w:val="24"/>
        </w:rPr>
      </w:pPr>
      <w:r w:rsidRPr="001B587C">
        <w:rPr>
          <w:sz w:val="24"/>
          <w:szCs w:val="24"/>
        </w:rPr>
        <w:tab/>
        <w:t>che ha intenzione di svolgere il servizio in proprio</w:t>
      </w:r>
    </w:p>
    <w:p w14:paraId="40562EC7" w14:textId="77777777" w:rsidR="00741F76" w:rsidRPr="001B587C" w:rsidRDefault="00741F76" w:rsidP="00741F76">
      <w:pPr>
        <w:widowControl w:val="0"/>
        <w:autoSpaceDE w:val="0"/>
        <w:autoSpaceDN w:val="0"/>
        <w:adjustRightInd w:val="0"/>
        <w:spacing w:before="120" w:after="120"/>
        <w:contextualSpacing/>
        <w:rPr>
          <w:sz w:val="24"/>
          <w:szCs w:val="24"/>
        </w:rPr>
      </w:pPr>
    </w:p>
    <w:p w14:paraId="454D5BFD"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SI </w:t>
      </w:r>
      <w:r w:rsidRPr="001B587C">
        <w:rPr>
          <w:sz w:val="24"/>
          <w:szCs w:val="24"/>
        </w:rPr>
        <w:sym w:font="Symbol" w:char="007F"/>
      </w:r>
      <w:r w:rsidRPr="001B587C">
        <w:rPr>
          <w:sz w:val="24"/>
          <w:szCs w:val="24"/>
        </w:rPr>
        <w:t xml:space="preserve"> NO</w:t>
      </w:r>
      <w:r w:rsidRPr="001B587C">
        <w:rPr>
          <w:i/>
          <w:sz w:val="24"/>
          <w:szCs w:val="24"/>
        </w:rPr>
        <w:t xml:space="preserve"> (</w:t>
      </w:r>
      <w:r w:rsidRPr="001B587C">
        <w:rPr>
          <w:i/>
          <w:sz w:val="18"/>
          <w:szCs w:val="18"/>
        </w:rPr>
        <w:t>in caso negativo indicare le consorziate esecutrici</w:t>
      </w:r>
      <w:r w:rsidRPr="001B587C">
        <w:rPr>
          <w:i/>
          <w:sz w:val="24"/>
          <w:szCs w:val="24"/>
        </w:rPr>
        <w:t>)</w:t>
      </w:r>
    </w:p>
    <w:p w14:paraId="43CECEA1" w14:textId="77777777" w:rsidR="00741F76" w:rsidRPr="001B587C" w:rsidRDefault="00741F76" w:rsidP="00741F76">
      <w:pPr>
        <w:widowControl w:val="0"/>
        <w:autoSpaceDE w:val="0"/>
        <w:autoSpaceDN w:val="0"/>
        <w:adjustRightInd w:val="0"/>
        <w:spacing w:before="120" w:after="120"/>
        <w:contextualSpacing/>
        <w:rPr>
          <w:sz w:val="24"/>
          <w:szCs w:val="24"/>
        </w:rPr>
      </w:pPr>
    </w:p>
    <w:p w14:paraId="6FD9C888"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indica le imprese consorziate esecutrici dei lavori</w:t>
      </w:r>
    </w:p>
    <w:p w14:paraId="10EF05A4" w14:textId="77777777" w:rsidR="00741F76" w:rsidRPr="001B587C" w:rsidRDefault="00741F76" w:rsidP="00741F76">
      <w:pPr>
        <w:widowControl w:val="0"/>
        <w:autoSpaceDE w:val="0"/>
        <w:autoSpaceDN w:val="0"/>
        <w:adjustRightInd w:val="0"/>
        <w:spacing w:before="120" w:after="120"/>
        <w:contextualSpacing/>
        <w:rPr>
          <w:i/>
          <w:sz w:val="24"/>
          <w:szCs w:val="24"/>
        </w:rPr>
      </w:pPr>
      <w:r w:rsidRPr="001B587C">
        <w:rPr>
          <w:i/>
          <w:sz w:val="24"/>
          <w:szCs w:val="24"/>
        </w:rPr>
        <w:t>(</w:t>
      </w:r>
      <w:r w:rsidRPr="001B587C">
        <w:rPr>
          <w:i/>
          <w:sz w:val="18"/>
          <w:szCs w:val="18"/>
        </w:rPr>
        <w:t>denominazione/ragione sociale forma giuridica sede legale</w:t>
      </w:r>
      <w:r w:rsidRPr="001B587C">
        <w:rPr>
          <w:i/>
          <w:sz w:val="24"/>
          <w:szCs w:val="24"/>
        </w:rPr>
        <w:t>)</w:t>
      </w:r>
    </w:p>
    <w:p w14:paraId="3CB81E59"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1 ________________________________________________________________________</w:t>
      </w:r>
    </w:p>
    <w:p w14:paraId="7E7117E4"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2 ________________________________________________________________________</w:t>
      </w:r>
    </w:p>
    <w:p w14:paraId="53AE84AE"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3________________________________________________________________________</w:t>
      </w:r>
    </w:p>
    <w:p w14:paraId="6924F4FB" w14:textId="77777777" w:rsidR="00741F76" w:rsidRPr="001B587C" w:rsidRDefault="00741F76" w:rsidP="00741F76">
      <w:pPr>
        <w:widowControl w:val="0"/>
        <w:autoSpaceDE w:val="0"/>
        <w:autoSpaceDN w:val="0"/>
        <w:adjustRightInd w:val="0"/>
        <w:spacing w:before="120" w:after="120"/>
        <w:contextualSpacing/>
        <w:rPr>
          <w:sz w:val="24"/>
          <w:szCs w:val="24"/>
        </w:rPr>
      </w:pPr>
    </w:p>
    <w:p w14:paraId="49D71EFE" w14:textId="77777777" w:rsidR="00741F76" w:rsidRPr="001B587C" w:rsidRDefault="00741F76" w:rsidP="00741F76">
      <w:pPr>
        <w:widowControl w:val="0"/>
        <w:tabs>
          <w:tab w:val="left" w:pos="284"/>
        </w:tabs>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w:t>
      </w:r>
      <w:r w:rsidRPr="001B587C">
        <w:rPr>
          <w:sz w:val="24"/>
          <w:szCs w:val="24"/>
        </w:rPr>
        <w:tab/>
        <w:t xml:space="preserve">CONSORZIO STABILE </w:t>
      </w:r>
    </w:p>
    <w:p w14:paraId="5CCCDFFF" w14:textId="77777777" w:rsidR="00741F76" w:rsidRPr="001B587C" w:rsidRDefault="00741F76" w:rsidP="00741F76">
      <w:pPr>
        <w:widowControl w:val="0"/>
        <w:tabs>
          <w:tab w:val="left" w:pos="284"/>
        </w:tabs>
        <w:autoSpaceDE w:val="0"/>
        <w:autoSpaceDN w:val="0"/>
        <w:adjustRightInd w:val="0"/>
        <w:spacing w:before="120" w:after="120"/>
        <w:contextualSpacing/>
        <w:rPr>
          <w:sz w:val="24"/>
          <w:szCs w:val="24"/>
        </w:rPr>
      </w:pPr>
      <w:r w:rsidRPr="001B587C">
        <w:rPr>
          <w:sz w:val="24"/>
          <w:szCs w:val="24"/>
        </w:rPr>
        <w:tab/>
        <w:t>che ha intenzione di svolgere il servizio in proprio</w:t>
      </w:r>
    </w:p>
    <w:p w14:paraId="3ABA1ECA" w14:textId="77777777" w:rsidR="00741F76" w:rsidRPr="001B587C" w:rsidRDefault="00741F76" w:rsidP="00741F76">
      <w:pPr>
        <w:widowControl w:val="0"/>
        <w:autoSpaceDE w:val="0"/>
        <w:autoSpaceDN w:val="0"/>
        <w:adjustRightInd w:val="0"/>
        <w:spacing w:before="120" w:after="120"/>
        <w:contextualSpacing/>
        <w:rPr>
          <w:sz w:val="24"/>
          <w:szCs w:val="24"/>
        </w:rPr>
      </w:pPr>
    </w:p>
    <w:p w14:paraId="113C0D78"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SI </w:t>
      </w:r>
      <w:r w:rsidRPr="001B587C">
        <w:rPr>
          <w:sz w:val="24"/>
          <w:szCs w:val="24"/>
        </w:rPr>
        <w:sym w:font="Symbol" w:char="007F"/>
      </w:r>
      <w:r w:rsidRPr="001B587C">
        <w:rPr>
          <w:sz w:val="24"/>
          <w:szCs w:val="24"/>
        </w:rPr>
        <w:t xml:space="preserve"> NO</w:t>
      </w:r>
      <w:r w:rsidRPr="001B587C">
        <w:rPr>
          <w:i/>
          <w:sz w:val="24"/>
          <w:szCs w:val="24"/>
        </w:rPr>
        <w:t xml:space="preserve"> (</w:t>
      </w:r>
      <w:r w:rsidRPr="001B587C">
        <w:rPr>
          <w:i/>
          <w:sz w:val="18"/>
          <w:szCs w:val="18"/>
        </w:rPr>
        <w:t>in caso negativo indicare le consorziate esecutrici</w:t>
      </w:r>
      <w:r w:rsidRPr="001B587C">
        <w:rPr>
          <w:i/>
          <w:sz w:val="24"/>
          <w:szCs w:val="24"/>
        </w:rPr>
        <w:t>)</w:t>
      </w:r>
    </w:p>
    <w:p w14:paraId="47DD5F27" w14:textId="77777777" w:rsidR="00741F76" w:rsidRPr="001B587C" w:rsidRDefault="00741F76" w:rsidP="00741F76">
      <w:pPr>
        <w:widowControl w:val="0"/>
        <w:autoSpaceDE w:val="0"/>
        <w:autoSpaceDN w:val="0"/>
        <w:adjustRightInd w:val="0"/>
        <w:spacing w:before="120" w:after="120"/>
        <w:contextualSpacing/>
        <w:rPr>
          <w:sz w:val="24"/>
          <w:szCs w:val="24"/>
        </w:rPr>
      </w:pPr>
    </w:p>
    <w:p w14:paraId="12983B9B"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indica le imprese consorziate esecutrici dei lavori</w:t>
      </w:r>
    </w:p>
    <w:p w14:paraId="75335404" w14:textId="77777777" w:rsidR="00741F76" w:rsidRPr="001B587C" w:rsidRDefault="00741F76" w:rsidP="00741F76">
      <w:pPr>
        <w:widowControl w:val="0"/>
        <w:autoSpaceDE w:val="0"/>
        <w:autoSpaceDN w:val="0"/>
        <w:adjustRightInd w:val="0"/>
        <w:spacing w:before="120" w:after="120"/>
        <w:contextualSpacing/>
        <w:rPr>
          <w:i/>
          <w:sz w:val="24"/>
          <w:szCs w:val="24"/>
        </w:rPr>
      </w:pPr>
      <w:r w:rsidRPr="001B587C">
        <w:rPr>
          <w:i/>
          <w:sz w:val="24"/>
          <w:szCs w:val="24"/>
        </w:rPr>
        <w:t>(</w:t>
      </w:r>
      <w:r w:rsidRPr="001B587C">
        <w:rPr>
          <w:i/>
          <w:sz w:val="18"/>
          <w:szCs w:val="18"/>
        </w:rPr>
        <w:t>denominazione/ragione sociale forma giuridica sede legale</w:t>
      </w:r>
      <w:r w:rsidRPr="001B587C">
        <w:rPr>
          <w:i/>
          <w:sz w:val="24"/>
          <w:szCs w:val="24"/>
        </w:rPr>
        <w:t>)</w:t>
      </w:r>
    </w:p>
    <w:p w14:paraId="4D2B0BD2"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1 ________________________________________________________________________</w:t>
      </w:r>
    </w:p>
    <w:p w14:paraId="07716690"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2 ________________________________________________________________________</w:t>
      </w:r>
    </w:p>
    <w:p w14:paraId="24784BAD"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t>3________________________________________________________________________</w:t>
      </w:r>
    </w:p>
    <w:p w14:paraId="35FBE984" w14:textId="77777777" w:rsidR="00741F76" w:rsidRPr="001B587C" w:rsidRDefault="00741F76" w:rsidP="00741F76">
      <w:pPr>
        <w:widowControl w:val="0"/>
        <w:autoSpaceDE w:val="0"/>
        <w:autoSpaceDN w:val="0"/>
        <w:adjustRightInd w:val="0"/>
        <w:spacing w:before="120" w:after="120"/>
        <w:contextualSpacing/>
        <w:rPr>
          <w:sz w:val="24"/>
          <w:szCs w:val="24"/>
        </w:rPr>
      </w:pPr>
    </w:p>
    <w:p w14:paraId="1C3A333D"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IN QUALITÀ DI AGGREGAZIONI TRA IMPRESE ADERENTI AL CONTRATTO DI RETE _________________________________________________________________;</w:t>
      </w:r>
    </w:p>
    <w:p w14:paraId="7FCC6D2B" w14:textId="77777777" w:rsidR="00741F76" w:rsidRPr="001B587C" w:rsidRDefault="00741F76" w:rsidP="00741F76">
      <w:pPr>
        <w:widowControl w:val="0"/>
        <w:autoSpaceDE w:val="0"/>
        <w:autoSpaceDN w:val="0"/>
        <w:adjustRightInd w:val="0"/>
        <w:spacing w:before="120" w:after="120"/>
        <w:contextualSpacing/>
        <w:rPr>
          <w:sz w:val="24"/>
          <w:szCs w:val="24"/>
        </w:rPr>
      </w:pPr>
    </w:p>
    <w:p w14:paraId="60850BCC" w14:textId="77777777" w:rsidR="00741F76" w:rsidRPr="001B587C" w:rsidRDefault="00741F76" w:rsidP="00741F76">
      <w:pPr>
        <w:widowControl w:val="0"/>
        <w:autoSpaceDE w:val="0"/>
        <w:autoSpaceDN w:val="0"/>
        <w:adjustRightInd w:val="0"/>
        <w:spacing w:before="120" w:after="120"/>
        <w:contextualSpacing/>
        <w:rPr>
          <w:sz w:val="24"/>
          <w:szCs w:val="24"/>
        </w:rPr>
      </w:pPr>
      <w:r w:rsidRPr="001B587C">
        <w:rPr>
          <w:sz w:val="24"/>
          <w:szCs w:val="24"/>
        </w:rPr>
        <w:sym w:font="Symbol" w:char="007F"/>
      </w:r>
      <w:r w:rsidRPr="001B587C">
        <w:rPr>
          <w:sz w:val="24"/>
          <w:szCs w:val="24"/>
        </w:rPr>
        <w:t xml:space="preserve"> IN QUALITÀ DI G.E.I.E.</w:t>
      </w:r>
    </w:p>
    <w:p w14:paraId="6B2270A4" w14:textId="77777777" w:rsidR="00741F76" w:rsidRPr="001B587C" w:rsidRDefault="00741F76" w:rsidP="00741F76">
      <w:pPr>
        <w:widowControl w:val="0"/>
        <w:autoSpaceDE w:val="0"/>
        <w:autoSpaceDN w:val="0"/>
        <w:adjustRightInd w:val="0"/>
        <w:spacing w:before="120" w:after="120"/>
        <w:contextualSpacing/>
        <w:rPr>
          <w:b/>
          <w:bCs/>
          <w:sz w:val="24"/>
          <w:szCs w:val="24"/>
        </w:rPr>
      </w:pPr>
    </w:p>
    <w:p w14:paraId="2348341F" w14:textId="77777777" w:rsidR="00741F76" w:rsidRPr="001B587C" w:rsidRDefault="00741F76" w:rsidP="00741F76">
      <w:pPr>
        <w:widowControl w:val="0"/>
        <w:autoSpaceDE w:val="0"/>
        <w:autoSpaceDN w:val="0"/>
        <w:adjustRightInd w:val="0"/>
        <w:spacing w:before="120" w:after="120"/>
        <w:contextualSpacing/>
        <w:jc w:val="both"/>
        <w:rPr>
          <w:b/>
          <w:bCs/>
          <w:sz w:val="24"/>
          <w:szCs w:val="24"/>
        </w:rPr>
      </w:pPr>
      <w:r w:rsidRPr="001B587C">
        <w:rPr>
          <w:b/>
          <w:bCs/>
          <w:sz w:val="24"/>
          <w:szCs w:val="24"/>
        </w:rPr>
        <w:t>ai sensi degli arti. 46 e 47 del DPR 28/12/2000 n. 445, consapevole delle sanzioni penali, nel caso di dichiarazioni non veritiere, di formazione o uso di atti falsi,</w:t>
      </w:r>
    </w:p>
    <w:p w14:paraId="24045C82" w14:textId="77777777" w:rsidR="00741F76" w:rsidRPr="001B587C" w:rsidRDefault="00741F76" w:rsidP="00741F76">
      <w:pPr>
        <w:widowControl w:val="0"/>
        <w:autoSpaceDE w:val="0"/>
        <w:autoSpaceDN w:val="0"/>
        <w:adjustRightInd w:val="0"/>
        <w:spacing w:before="120" w:after="120"/>
        <w:ind w:left="720"/>
        <w:contextualSpacing/>
        <w:rPr>
          <w:b/>
          <w:bCs/>
          <w:sz w:val="24"/>
          <w:szCs w:val="24"/>
        </w:rPr>
      </w:pPr>
    </w:p>
    <w:p w14:paraId="565DB97F" w14:textId="77777777" w:rsidR="00741F76" w:rsidRPr="001B587C" w:rsidRDefault="00741F76" w:rsidP="00741F76">
      <w:pPr>
        <w:widowControl w:val="0"/>
        <w:autoSpaceDE w:val="0"/>
        <w:autoSpaceDN w:val="0"/>
        <w:adjustRightInd w:val="0"/>
        <w:spacing w:before="120" w:after="120"/>
        <w:ind w:left="720"/>
        <w:contextualSpacing/>
        <w:jc w:val="center"/>
        <w:rPr>
          <w:b/>
          <w:bCs/>
          <w:sz w:val="24"/>
          <w:szCs w:val="24"/>
        </w:rPr>
      </w:pPr>
      <w:r w:rsidRPr="001B587C">
        <w:rPr>
          <w:b/>
          <w:bCs/>
          <w:sz w:val="24"/>
          <w:szCs w:val="24"/>
        </w:rPr>
        <w:t xml:space="preserve">D I C H I A R A </w:t>
      </w:r>
    </w:p>
    <w:p w14:paraId="64A227E8" w14:textId="77777777" w:rsidR="00741F76" w:rsidRPr="001B587C" w:rsidRDefault="00741F76" w:rsidP="00741F76">
      <w:pPr>
        <w:widowControl w:val="0"/>
        <w:autoSpaceDE w:val="0"/>
        <w:autoSpaceDN w:val="0"/>
        <w:adjustRightInd w:val="0"/>
        <w:spacing w:before="120" w:after="120"/>
        <w:ind w:left="720"/>
        <w:contextualSpacing/>
        <w:jc w:val="center"/>
        <w:rPr>
          <w:b/>
          <w:bCs/>
          <w:sz w:val="24"/>
          <w:szCs w:val="24"/>
        </w:rPr>
      </w:pPr>
    </w:p>
    <w:p w14:paraId="3BE1E944" w14:textId="77777777" w:rsidR="00741F76" w:rsidRPr="001B587C" w:rsidRDefault="00741F76" w:rsidP="00741F76">
      <w:pPr>
        <w:pStyle w:val="Paragrafoelenco"/>
        <w:widowControl w:val="0"/>
        <w:numPr>
          <w:ilvl w:val="0"/>
          <w:numId w:val="3"/>
        </w:numPr>
        <w:tabs>
          <w:tab w:val="left" w:pos="284"/>
        </w:tabs>
        <w:ind w:left="284" w:hanging="284"/>
        <w:jc w:val="both"/>
        <w:rPr>
          <w:iCs/>
          <w:sz w:val="24"/>
          <w:szCs w:val="24"/>
        </w:rPr>
      </w:pPr>
      <w:r w:rsidRPr="001B587C">
        <w:rPr>
          <w:iCs/>
          <w:sz w:val="24"/>
          <w:szCs w:val="24"/>
        </w:rPr>
        <w:t>che la realizzazione dei lavori oggetto del presente appalto avverrà in conformità con gli standard sociali minimi in materia di diritti umani e di condizioni di lavoro lungo la catena di fornitura (da ora in poi “</w:t>
      </w:r>
      <w:r w:rsidRPr="001B587C">
        <w:rPr>
          <w:i/>
          <w:iCs/>
          <w:sz w:val="24"/>
          <w:szCs w:val="24"/>
        </w:rPr>
        <w:t>standard</w:t>
      </w:r>
      <w:r w:rsidRPr="001B587C">
        <w:rPr>
          <w:iCs/>
          <w:sz w:val="24"/>
          <w:szCs w:val="24"/>
        </w:rPr>
        <w:t>”) definiti da:</w:t>
      </w:r>
    </w:p>
    <w:p w14:paraId="64BEA473"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le otto Convenzioni fondamentali dell’Organizzazione Internazionale del Lavoro (OIL, International Labour Organization – ILO), ossia, le Convenzioni n. 29, 87, 98, 100, 105, 111, 138 e 182;</w:t>
      </w:r>
    </w:p>
    <w:p w14:paraId="00B7CC50"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la Convenzione ILO n. 155 sulla salute e sicurezza nei luoghi di lavoro;</w:t>
      </w:r>
    </w:p>
    <w:p w14:paraId="2625C832"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la Convenzione ILO n. 131 sulla definizione di salario minimo;</w:t>
      </w:r>
    </w:p>
    <w:p w14:paraId="127DE34F"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la Convenzione ILO n. 1 sulla durata del lavoro (industria);</w:t>
      </w:r>
    </w:p>
    <w:p w14:paraId="02861513"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lastRenderedPageBreak/>
        <w:t>la Convenzione ILO n. 102 sulla sicurezza sociale (norma minima);</w:t>
      </w:r>
    </w:p>
    <w:p w14:paraId="6CE31AAE"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la “</w:t>
      </w:r>
      <w:r w:rsidRPr="001B587C">
        <w:rPr>
          <w:i/>
          <w:iCs/>
          <w:sz w:val="24"/>
          <w:szCs w:val="24"/>
        </w:rPr>
        <w:t>Dichiarazione Universale dei Diritti Umani</w:t>
      </w:r>
      <w:r w:rsidRPr="001B587C">
        <w:rPr>
          <w:iCs/>
          <w:sz w:val="24"/>
          <w:szCs w:val="24"/>
        </w:rPr>
        <w:t>”</w:t>
      </w:r>
      <w:r w:rsidRPr="001B587C">
        <w:rPr>
          <w:rStyle w:val="Rimandonotaapidipagina"/>
          <w:iCs/>
          <w:sz w:val="24"/>
          <w:szCs w:val="24"/>
        </w:rPr>
        <w:footnoteReference w:id="1"/>
      </w:r>
      <w:r w:rsidRPr="001B587C">
        <w:rPr>
          <w:iCs/>
          <w:sz w:val="24"/>
          <w:szCs w:val="24"/>
        </w:rPr>
        <w:t>;</w:t>
      </w:r>
    </w:p>
    <w:p w14:paraId="5F83842D"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art. n. 32 della “</w:t>
      </w:r>
      <w:r w:rsidRPr="001B587C">
        <w:rPr>
          <w:i/>
          <w:iCs/>
          <w:sz w:val="24"/>
          <w:szCs w:val="24"/>
        </w:rPr>
        <w:t>Convenzione sui Diritti del Fanciullo</w:t>
      </w:r>
      <w:r w:rsidRPr="001B587C">
        <w:rPr>
          <w:iCs/>
          <w:sz w:val="24"/>
          <w:szCs w:val="24"/>
        </w:rPr>
        <w:t>”</w:t>
      </w:r>
      <w:r w:rsidRPr="001B587C">
        <w:rPr>
          <w:rStyle w:val="Rimandonotaapidipagina"/>
          <w:iCs/>
          <w:sz w:val="24"/>
          <w:szCs w:val="24"/>
        </w:rPr>
        <w:footnoteReference w:id="2"/>
      </w:r>
      <w:r w:rsidRPr="001B587C">
        <w:t>;</w:t>
      </w:r>
    </w:p>
    <w:p w14:paraId="5372AE5A" w14:textId="77777777" w:rsidR="00741F76" w:rsidRPr="001B587C" w:rsidRDefault="00741F76" w:rsidP="00741F76">
      <w:pPr>
        <w:pStyle w:val="Paragrafoelenco"/>
        <w:widowControl w:val="0"/>
        <w:numPr>
          <w:ilvl w:val="0"/>
          <w:numId w:val="1"/>
        </w:numPr>
        <w:tabs>
          <w:tab w:val="left" w:pos="567"/>
        </w:tabs>
        <w:ind w:left="567" w:hanging="283"/>
        <w:jc w:val="both"/>
        <w:rPr>
          <w:iCs/>
          <w:sz w:val="24"/>
          <w:szCs w:val="24"/>
        </w:rPr>
      </w:pPr>
      <w:r w:rsidRPr="001B587C">
        <w:rPr>
          <w:iCs/>
          <w:sz w:val="24"/>
          <w:szCs w:val="24"/>
        </w:rPr>
        <w:t>la legislazione nazionale, vigente nei Paesi ove si svolgono le fasi della catena di fornitura, riguardanti la salute e la sicurezza nei luoghi di lavoro, nonché la legislazione relativa al lavoro, inclusa quella relativa al salario, all'orario di lavoro e alla sicurezza sociale (previdenza e assistenza).</w:t>
      </w:r>
    </w:p>
    <w:p w14:paraId="7197A422" w14:textId="77777777" w:rsidR="00741F76" w:rsidRPr="001B587C" w:rsidRDefault="00741F76" w:rsidP="00741F76">
      <w:pPr>
        <w:pStyle w:val="Paragrafoelenco"/>
        <w:widowControl w:val="0"/>
        <w:numPr>
          <w:ilvl w:val="0"/>
          <w:numId w:val="3"/>
        </w:numPr>
        <w:tabs>
          <w:tab w:val="left" w:pos="284"/>
        </w:tabs>
        <w:ind w:left="284" w:hanging="284"/>
        <w:jc w:val="both"/>
        <w:rPr>
          <w:iCs/>
          <w:sz w:val="24"/>
          <w:szCs w:val="24"/>
        </w:rPr>
      </w:pPr>
      <w:r w:rsidRPr="001B587C">
        <w:rPr>
          <w:iCs/>
          <w:sz w:val="24"/>
          <w:szCs w:val="24"/>
        </w:rPr>
        <w:t>che quando le leggi nazionali e gli standard sopra richiamati fanno riferimento alla stessa materia, sarà garantita la conformità allo standard più elevato;</w:t>
      </w:r>
    </w:p>
    <w:p w14:paraId="6180ACB4" w14:textId="77777777" w:rsidR="00741F76" w:rsidRDefault="00741F76" w:rsidP="00741F76">
      <w:pPr>
        <w:pStyle w:val="Paragrafoelenco"/>
        <w:widowControl w:val="0"/>
        <w:numPr>
          <w:ilvl w:val="0"/>
          <w:numId w:val="3"/>
        </w:numPr>
        <w:tabs>
          <w:tab w:val="left" w:pos="284"/>
        </w:tabs>
        <w:ind w:left="284" w:hanging="284"/>
        <w:jc w:val="both"/>
        <w:rPr>
          <w:iCs/>
          <w:sz w:val="24"/>
          <w:szCs w:val="24"/>
        </w:rPr>
      </w:pPr>
      <w:r w:rsidRPr="001B587C">
        <w:rPr>
          <w:iCs/>
          <w:sz w:val="24"/>
          <w:szCs w:val="24"/>
        </w:rPr>
        <w:t xml:space="preserve"> di essere a conoscenza delle seguenti</w:t>
      </w:r>
    </w:p>
    <w:p w14:paraId="206E5514" w14:textId="77777777" w:rsidR="00741F76" w:rsidRPr="001B587C" w:rsidRDefault="00741F76" w:rsidP="00741F76">
      <w:pPr>
        <w:pStyle w:val="Paragrafoelenco"/>
        <w:widowControl w:val="0"/>
        <w:tabs>
          <w:tab w:val="left" w:pos="284"/>
        </w:tabs>
        <w:ind w:left="284"/>
        <w:jc w:val="both"/>
        <w:rPr>
          <w:iCs/>
          <w:sz w:val="24"/>
          <w:szCs w:val="24"/>
        </w:rPr>
      </w:pPr>
    </w:p>
    <w:p w14:paraId="43C29205" w14:textId="77777777" w:rsidR="00741F76" w:rsidRPr="001B587C" w:rsidRDefault="00741F76" w:rsidP="00741F76">
      <w:pPr>
        <w:widowControl w:val="0"/>
        <w:jc w:val="center"/>
        <w:rPr>
          <w:b/>
          <w:bCs/>
          <w:sz w:val="24"/>
          <w:szCs w:val="24"/>
        </w:rPr>
      </w:pPr>
      <w:r w:rsidRPr="001B587C">
        <w:rPr>
          <w:b/>
          <w:bCs/>
          <w:sz w:val="24"/>
          <w:szCs w:val="24"/>
        </w:rPr>
        <w:t>Convenzioni fondamentali dell’ILO:</w:t>
      </w:r>
    </w:p>
    <w:p w14:paraId="1A6894AC" w14:textId="77777777" w:rsidR="00741F76" w:rsidRPr="001B587C" w:rsidRDefault="00741F76" w:rsidP="00741F76">
      <w:pPr>
        <w:widowControl w:val="0"/>
        <w:jc w:val="center"/>
        <w:rPr>
          <w:b/>
          <w:bCs/>
          <w:sz w:val="24"/>
          <w:szCs w:val="24"/>
        </w:rPr>
      </w:pPr>
    </w:p>
    <w:p w14:paraId="391C4F92" w14:textId="77777777" w:rsidR="00741F76" w:rsidRPr="001B587C" w:rsidRDefault="00741F76" w:rsidP="00741F76">
      <w:pPr>
        <w:pStyle w:val="Paragrafoelenco"/>
        <w:widowControl w:val="0"/>
        <w:numPr>
          <w:ilvl w:val="0"/>
          <w:numId w:val="4"/>
        </w:numPr>
        <w:tabs>
          <w:tab w:val="left" w:pos="284"/>
        </w:tabs>
        <w:ind w:left="284" w:hanging="284"/>
        <w:rPr>
          <w:b/>
          <w:bCs/>
          <w:sz w:val="24"/>
          <w:szCs w:val="24"/>
        </w:rPr>
      </w:pPr>
      <w:r w:rsidRPr="001B587C">
        <w:rPr>
          <w:b/>
          <w:bCs/>
          <w:sz w:val="24"/>
          <w:szCs w:val="24"/>
        </w:rPr>
        <w:t>Lavoro minorile (art. 32 della Convenzione ONU sui Diritti del Fanciullo; Convenzione ILO sull'età minima n° 138; Convenzione ILO sulle forme peggiori di lavoro minorile n° 182)</w:t>
      </w:r>
    </w:p>
    <w:p w14:paraId="0E2559A7"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I bambini hanno il diritto di essere protetti contro lo sfruttamento economico nel lavoro e contro l'esecuzione di lavori che possono compromettere le loro opportunità di sviluppo ed educazione.</w:t>
      </w:r>
    </w:p>
    <w:p w14:paraId="49ED0554"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L’età minima di assunzione all'impiego o al lavoro deve essere in ogni caso non inferiore ai 15 anni.</w:t>
      </w:r>
    </w:p>
    <w:p w14:paraId="24F2410F"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I minori di 18 anni non possono assumere alcun tipo di impiego o lavoro che possa comprometterne la salute, la sicurezza o la moralità.</w:t>
      </w:r>
    </w:p>
    <w:p w14:paraId="7CB6923F" w14:textId="77777777" w:rsidR="00741F76" w:rsidRPr="001B587C" w:rsidRDefault="00741F76" w:rsidP="00741F76">
      <w:pPr>
        <w:pStyle w:val="Paragrafoelenco"/>
        <w:widowControl w:val="0"/>
        <w:numPr>
          <w:ilvl w:val="0"/>
          <w:numId w:val="1"/>
        </w:numPr>
        <w:tabs>
          <w:tab w:val="left" w:pos="426"/>
        </w:tabs>
        <w:ind w:left="426" w:hanging="284"/>
        <w:jc w:val="both"/>
        <w:rPr>
          <w:sz w:val="24"/>
          <w:szCs w:val="24"/>
        </w:rPr>
      </w:pPr>
      <w:r w:rsidRPr="001B587C">
        <w:rPr>
          <w:i/>
          <w:iCs/>
          <w:sz w:val="24"/>
          <w:szCs w:val="24"/>
        </w:rPr>
        <w:t>Nei casi di pratica di lavoro minorile, opportuni rimedi devono essere adottati rapidamente. Contemporaneamente, deve essere messo in atto un sistema che consenta ai bambini di perseguire il loro percorso scolastico fino al termine della scuola dell'obbligo.</w:t>
      </w:r>
    </w:p>
    <w:p w14:paraId="031564C4" w14:textId="77777777" w:rsidR="00741F76" w:rsidRPr="001B587C" w:rsidRDefault="00741F76" w:rsidP="00741F76">
      <w:pPr>
        <w:pStyle w:val="CM15"/>
        <w:spacing w:after="0"/>
        <w:jc w:val="both"/>
        <w:rPr>
          <w:rFonts w:ascii="Calibri" w:hAnsi="Calibri"/>
        </w:rPr>
      </w:pPr>
    </w:p>
    <w:p w14:paraId="66C759A4" w14:textId="77777777" w:rsidR="00741F76" w:rsidRPr="001B587C" w:rsidRDefault="00741F76" w:rsidP="00741F76">
      <w:pPr>
        <w:pStyle w:val="Paragrafoelenco"/>
        <w:widowControl w:val="0"/>
        <w:numPr>
          <w:ilvl w:val="0"/>
          <w:numId w:val="4"/>
        </w:numPr>
        <w:tabs>
          <w:tab w:val="left" w:pos="284"/>
        </w:tabs>
        <w:ind w:left="284" w:hanging="284"/>
        <w:rPr>
          <w:b/>
          <w:bCs/>
          <w:sz w:val="24"/>
          <w:szCs w:val="24"/>
        </w:rPr>
      </w:pPr>
      <w:r w:rsidRPr="001B587C">
        <w:rPr>
          <w:b/>
          <w:bCs/>
          <w:sz w:val="24"/>
          <w:szCs w:val="24"/>
        </w:rPr>
        <w:t>Lavoro forzato/schiavitù (Convenzione ILO sul lavoro forzato n° 29 e Convenzione ILO sull'abolizione del lavoro forzato n° 105)</w:t>
      </w:r>
    </w:p>
    <w:p w14:paraId="08C6C964"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è proibito qualunque tipo di lavoro forzato, ottenuto sotto minaccia di una punizione e non offerto dalla persona spontaneamente.</w:t>
      </w:r>
    </w:p>
    <w:p w14:paraId="4D28BF85"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ai lavoratori non può essere richiesto, ad esempio, di pagare un deposito o di cedere i propri documenti di identità al datore di lavoro. I lavoratori devono inoltre essere liberi di cessare il proprio rapporto di lavoro con ragionevole preavviso.</w:t>
      </w:r>
    </w:p>
    <w:p w14:paraId="2F482204" w14:textId="77777777" w:rsidR="00741F76" w:rsidRPr="001B587C" w:rsidRDefault="00741F76" w:rsidP="00741F76">
      <w:pPr>
        <w:widowControl w:val="0"/>
        <w:rPr>
          <w:b/>
          <w:bCs/>
          <w:sz w:val="24"/>
          <w:szCs w:val="24"/>
        </w:rPr>
      </w:pPr>
    </w:p>
    <w:p w14:paraId="7D4DBEFA" w14:textId="77777777" w:rsidR="00741F76" w:rsidRPr="001B587C" w:rsidRDefault="00741F76" w:rsidP="00741F76">
      <w:pPr>
        <w:pStyle w:val="Paragrafoelenco"/>
        <w:widowControl w:val="0"/>
        <w:numPr>
          <w:ilvl w:val="0"/>
          <w:numId w:val="4"/>
        </w:numPr>
        <w:tabs>
          <w:tab w:val="left" w:pos="284"/>
        </w:tabs>
        <w:ind w:left="284" w:hanging="284"/>
        <w:rPr>
          <w:b/>
          <w:bCs/>
          <w:sz w:val="24"/>
          <w:szCs w:val="24"/>
        </w:rPr>
      </w:pPr>
      <w:r w:rsidRPr="001B587C">
        <w:rPr>
          <w:b/>
          <w:bCs/>
          <w:sz w:val="24"/>
          <w:szCs w:val="24"/>
        </w:rPr>
        <w:t>Discriminazione (Convenzione ILO sull'uguaglianza di retribuzione n° 100 e Convenzione ILO sulla discriminazione (impiego e professione) n° 111)</w:t>
      </w:r>
    </w:p>
    <w:p w14:paraId="2AA4809F"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Nessuna forma di discriminazione in materia di impiego e professione è consentita sulla base della razza, del colore, della discendenza nazionale, del sesso, della religione, dell’opinione politica, dell'origine sociale, dell’età, della disabilità, dello stato di salute, dell’orientamento sessuale e dell’appartenenza sindacale.</w:t>
      </w:r>
    </w:p>
    <w:p w14:paraId="03E71AB9" w14:textId="77777777" w:rsidR="00741F76" w:rsidRPr="001B587C" w:rsidRDefault="00741F76" w:rsidP="00741F76">
      <w:pPr>
        <w:widowControl w:val="0"/>
        <w:rPr>
          <w:b/>
          <w:bCs/>
          <w:sz w:val="24"/>
          <w:szCs w:val="24"/>
        </w:rPr>
      </w:pPr>
    </w:p>
    <w:p w14:paraId="53F8DF35" w14:textId="77777777" w:rsidR="00741F76" w:rsidRPr="001B587C" w:rsidRDefault="00741F76" w:rsidP="00741F76">
      <w:pPr>
        <w:pStyle w:val="Paragrafoelenco"/>
        <w:widowControl w:val="0"/>
        <w:numPr>
          <w:ilvl w:val="0"/>
          <w:numId w:val="4"/>
        </w:numPr>
        <w:tabs>
          <w:tab w:val="left" w:pos="284"/>
        </w:tabs>
        <w:ind w:left="284" w:hanging="284"/>
        <w:rPr>
          <w:b/>
          <w:bCs/>
          <w:sz w:val="24"/>
          <w:szCs w:val="24"/>
        </w:rPr>
      </w:pPr>
      <w:r w:rsidRPr="001B587C">
        <w:rPr>
          <w:b/>
          <w:bCs/>
          <w:sz w:val="24"/>
          <w:szCs w:val="24"/>
        </w:rPr>
        <w:t>Libertà sindacale e diritto di negoziazione collettiva (Convenzione ILO sulla libertà sindacale e la protezione del diritto sindacale n° 87 e Convenzione ILO sul diritto di organizzazione e di negoziazione collettiva n° 98)</w:t>
      </w:r>
    </w:p>
    <w:p w14:paraId="0D97D058" w14:textId="77777777" w:rsidR="00741F76" w:rsidRPr="001B587C" w:rsidRDefault="00741F76" w:rsidP="00741F76">
      <w:pPr>
        <w:pStyle w:val="Paragrafoelenco"/>
        <w:widowControl w:val="0"/>
        <w:numPr>
          <w:ilvl w:val="0"/>
          <w:numId w:val="1"/>
        </w:numPr>
        <w:tabs>
          <w:tab w:val="left" w:pos="426"/>
        </w:tabs>
        <w:ind w:left="426" w:hanging="284"/>
        <w:jc w:val="both"/>
        <w:rPr>
          <w:i/>
          <w:iCs/>
          <w:sz w:val="24"/>
          <w:szCs w:val="24"/>
        </w:rPr>
      </w:pPr>
      <w:r w:rsidRPr="001B587C">
        <w:rPr>
          <w:i/>
          <w:iCs/>
          <w:sz w:val="24"/>
          <w:szCs w:val="24"/>
        </w:rPr>
        <w:t>I lavoratori hanno il diritto, senza alcuna distinzione e senza autorizzazione preventiva, di costituire delle organizzazioni di loro scelta, nonché di divenirne membri e di ricorrere alla negoziazione.</w:t>
      </w:r>
    </w:p>
    <w:p w14:paraId="14207C84" w14:textId="77777777" w:rsidR="00741F76" w:rsidRPr="001B587C" w:rsidRDefault="00741F76" w:rsidP="00741F76">
      <w:pPr>
        <w:widowControl w:val="0"/>
        <w:spacing w:line="360" w:lineRule="auto"/>
        <w:rPr>
          <w:rFonts w:ascii="Arial" w:hAnsi="Arial" w:cs="Arial"/>
          <w:bCs/>
        </w:rPr>
      </w:pPr>
    </w:p>
    <w:p w14:paraId="3D557E70" w14:textId="77777777" w:rsidR="00741F76" w:rsidRDefault="00741F76" w:rsidP="00741F76">
      <w:pPr>
        <w:widowControl w:val="0"/>
        <w:ind w:firstLine="426"/>
        <w:rPr>
          <w:spacing w:val="6"/>
          <w:sz w:val="24"/>
          <w:szCs w:val="24"/>
        </w:rPr>
      </w:pPr>
      <w:r w:rsidRPr="002A4D53">
        <w:rPr>
          <w:spacing w:val="6"/>
          <w:sz w:val="24"/>
          <w:szCs w:val="24"/>
        </w:rPr>
        <w:t>Data</w:t>
      </w:r>
    </w:p>
    <w:p w14:paraId="13E06828" w14:textId="77777777" w:rsidR="00741F76" w:rsidRPr="002A4D53" w:rsidRDefault="00741F76" w:rsidP="00741F76">
      <w:pPr>
        <w:widowControl w:val="0"/>
        <w:ind w:firstLine="426"/>
        <w:rPr>
          <w:spacing w:val="6"/>
          <w:sz w:val="24"/>
          <w:szCs w:val="24"/>
        </w:rPr>
      </w:pPr>
    </w:p>
    <w:p w14:paraId="2308755D" w14:textId="77777777" w:rsidR="00741F76" w:rsidRPr="001B587C" w:rsidRDefault="00741F76" w:rsidP="00741F76">
      <w:pPr>
        <w:widowControl w:val="0"/>
        <w:ind w:firstLine="426"/>
        <w:rPr>
          <w:rFonts w:ascii="Arial" w:hAnsi="Arial" w:cs="Arial"/>
        </w:rPr>
      </w:pPr>
    </w:p>
    <w:p w14:paraId="168B386B" w14:textId="77777777" w:rsidR="00741F76" w:rsidRPr="001B587C" w:rsidRDefault="00741F76" w:rsidP="00741F76">
      <w:pPr>
        <w:widowControl w:val="0"/>
        <w:rPr>
          <w:rFonts w:ascii="Arial" w:hAnsi="Arial" w:cs="Arial"/>
          <w:b/>
          <w:bCs/>
          <w:i/>
          <w:sz w:val="18"/>
          <w:szCs w:val="18"/>
        </w:rPr>
      </w:pPr>
      <w:r w:rsidRPr="001B587C">
        <w:rPr>
          <w:rFonts w:ascii="Arial" w:hAnsi="Arial" w:cs="Arial"/>
          <w:b/>
          <w:bCs/>
          <w:i/>
          <w:sz w:val="18"/>
          <w:szCs w:val="18"/>
        </w:rPr>
        <w:t>NOTA BENE:</w:t>
      </w:r>
    </w:p>
    <w:p w14:paraId="76002D38" w14:textId="77777777" w:rsidR="00741F76" w:rsidRPr="001B587C" w:rsidRDefault="00741F76" w:rsidP="00741F76">
      <w:pPr>
        <w:widowControl w:val="0"/>
        <w:rPr>
          <w:rFonts w:ascii="Arial" w:hAnsi="Arial" w:cs="Arial"/>
          <w:b/>
          <w:bCs/>
          <w:i/>
          <w:sz w:val="18"/>
          <w:szCs w:val="18"/>
        </w:rPr>
      </w:pPr>
    </w:p>
    <w:p w14:paraId="7FD3C110" w14:textId="77777777" w:rsidR="00741F76" w:rsidRPr="001B587C" w:rsidRDefault="00741F76" w:rsidP="00741F76">
      <w:pPr>
        <w:pStyle w:val="Paragrafoelenco"/>
        <w:widowControl w:val="0"/>
        <w:numPr>
          <w:ilvl w:val="0"/>
          <w:numId w:val="5"/>
        </w:numPr>
        <w:tabs>
          <w:tab w:val="left" w:pos="284"/>
        </w:tabs>
        <w:ind w:left="284" w:hanging="284"/>
        <w:rPr>
          <w:rFonts w:ascii="Arial" w:hAnsi="Arial" w:cs="Arial"/>
          <w:b/>
          <w:iCs/>
          <w:sz w:val="18"/>
          <w:szCs w:val="18"/>
        </w:rPr>
      </w:pPr>
      <w:r w:rsidRPr="001B587C">
        <w:rPr>
          <w:rFonts w:ascii="Arial" w:hAnsi="Arial" w:cs="Arial"/>
          <w:b/>
          <w:iCs/>
          <w:sz w:val="18"/>
          <w:szCs w:val="18"/>
        </w:rPr>
        <w:t>ALLEGARE COPIA DI VALIDO DOCUMENTO D’IDENTITÀ DEL SOTTOSCRITTORE</w:t>
      </w:r>
    </w:p>
    <w:p w14:paraId="79A28F99" w14:textId="77777777" w:rsidR="00741F76" w:rsidRPr="001B587C" w:rsidRDefault="00741F76" w:rsidP="00741F76">
      <w:pPr>
        <w:widowControl w:val="0"/>
        <w:ind w:left="284"/>
        <w:rPr>
          <w:rFonts w:ascii="Arial" w:hAnsi="Arial" w:cs="Arial"/>
          <w:b/>
          <w:iCs/>
          <w:sz w:val="18"/>
          <w:szCs w:val="18"/>
        </w:rPr>
      </w:pPr>
    </w:p>
    <w:p w14:paraId="6C6BEC79" w14:textId="77777777" w:rsidR="00741F76" w:rsidRPr="001B587C" w:rsidRDefault="00741F76" w:rsidP="00741F76">
      <w:pPr>
        <w:pStyle w:val="Paragrafoelenco"/>
        <w:widowControl w:val="0"/>
        <w:numPr>
          <w:ilvl w:val="0"/>
          <w:numId w:val="5"/>
        </w:numPr>
        <w:tabs>
          <w:tab w:val="left" w:pos="284"/>
        </w:tabs>
        <w:spacing w:after="120"/>
        <w:ind w:left="284" w:hanging="284"/>
        <w:jc w:val="both"/>
        <w:rPr>
          <w:rFonts w:cs="Calibri"/>
          <w:b/>
          <w:bCs/>
          <w:iCs/>
          <w:sz w:val="24"/>
          <w:szCs w:val="24"/>
        </w:rPr>
      </w:pPr>
      <w:r w:rsidRPr="001B587C">
        <w:rPr>
          <w:bCs/>
          <w:iCs/>
        </w:rPr>
        <w:t>Il presente modello deve essere sottoscritto digitalmente dal legale rappresentante del concorrente, con allegata la copia fotostatica di un documento di identità del sottoscrittore. Si precisa che:</w:t>
      </w:r>
    </w:p>
    <w:p w14:paraId="035BBC98" w14:textId="77777777" w:rsidR="00741F76" w:rsidRPr="001B587C" w:rsidRDefault="00741F76" w:rsidP="00741F76">
      <w:pPr>
        <w:pStyle w:val="Paragrafoelenco"/>
        <w:widowControl w:val="0"/>
        <w:numPr>
          <w:ilvl w:val="0"/>
          <w:numId w:val="1"/>
        </w:numPr>
        <w:tabs>
          <w:tab w:val="left" w:pos="426"/>
        </w:tabs>
        <w:ind w:left="426" w:hanging="142"/>
        <w:jc w:val="both"/>
        <w:rPr>
          <w:bCs/>
          <w:iCs/>
        </w:rPr>
      </w:pPr>
      <w:r w:rsidRPr="001B587C">
        <w:rPr>
          <w:bCs/>
          <w:iCs/>
        </w:rPr>
        <w:t>nel caso di raggruppamento temporaneo o consorzio ordinario non ancora costituiti, il presente modello deve essere presentato da tutti i soggetti che costituiranno il raggruppamento o consorzio;</w:t>
      </w:r>
    </w:p>
    <w:p w14:paraId="715ED694" w14:textId="77777777" w:rsidR="00741F76" w:rsidRPr="001B587C" w:rsidRDefault="00741F76" w:rsidP="00741F76">
      <w:pPr>
        <w:pStyle w:val="Paragrafoelenco"/>
        <w:widowControl w:val="0"/>
        <w:numPr>
          <w:ilvl w:val="0"/>
          <w:numId w:val="1"/>
        </w:numPr>
        <w:tabs>
          <w:tab w:val="left" w:pos="426"/>
        </w:tabs>
        <w:ind w:left="426" w:hanging="142"/>
        <w:jc w:val="both"/>
        <w:rPr>
          <w:bCs/>
          <w:iCs/>
        </w:rPr>
      </w:pPr>
      <w:r w:rsidRPr="001B587C">
        <w:rPr>
          <w:bCs/>
          <w:iCs/>
        </w:rPr>
        <w:t>nel caso di aggregazioni di imprese aderenti al contratto di rete:</w:t>
      </w:r>
    </w:p>
    <w:p w14:paraId="5E5AD0EB" w14:textId="77777777" w:rsidR="00741F76" w:rsidRPr="001B587C" w:rsidRDefault="00741F76" w:rsidP="00741F76">
      <w:pPr>
        <w:pStyle w:val="Paragrafoelenco"/>
        <w:widowControl w:val="0"/>
        <w:numPr>
          <w:ilvl w:val="0"/>
          <w:numId w:val="1"/>
        </w:numPr>
        <w:tabs>
          <w:tab w:val="left" w:pos="426"/>
        </w:tabs>
        <w:ind w:left="567" w:hanging="142"/>
        <w:jc w:val="both"/>
        <w:rPr>
          <w:bCs/>
          <w:iCs/>
        </w:rPr>
      </w:pPr>
      <w:r w:rsidRPr="001B587C">
        <w:rPr>
          <w:bCs/>
          <w:iCs/>
        </w:rPr>
        <w:t>se la rete è dotata di un organo comune con potere di rappresentanza e di soggettività giuridica, ai sensi dell’art. 3, comma 4-quater, del D.L. 10 febbraio 2009, n.5, il presente modello deve essere sottoscritto dall’operatore economico che riveste le funzioni di organo comune;</w:t>
      </w:r>
    </w:p>
    <w:p w14:paraId="5D0DA99A" w14:textId="77777777" w:rsidR="00741F76" w:rsidRPr="001B587C" w:rsidRDefault="00741F76" w:rsidP="00741F76">
      <w:pPr>
        <w:pStyle w:val="Paragrafoelenco"/>
        <w:widowControl w:val="0"/>
        <w:numPr>
          <w:ilvl w:val="0"/>
          <w:numId w:val="1"/>
        </w:numPr>
        <w:tabs>
          <w:tab w:val="left" w:pos="426"/>
        </w:tabs>
        <w:ind w:left="567" w:hanging="142"/>
        <w:jc w:val="both"/>
        <w:rPr>
          <w:bCs/>
          <w:iCs/>
        </w:rPr>
      </w:pPr>
      <w:r w:rsidRPr="001B587C">
        <w:rPr>
          <w:bCs/>
          <w:iCs/>
        </w:rPr>
        <w:t xml:space="preserve">se la rete è dotata di un organo comune con potere di rappresentanza ma è priva di soggettività giuridica ai sensi dell’art. 3, comma 4-quater, del D.L. 10 febbraio 2009, n.5, il presente modello deve essere sottoscritto dall’impresa che riveste le funzioni di organo comune nonché da ognuna delle imprese aderenti al contratto di rete che partecipano alla gara; </w:t>
      </w:r>
    </w:p>
    <w:p w14:paraId="703057CD" w14:textId="77777777" w:rsidR="00741F76" w:rsidRPr="001B587C" w:rsidRDefault="00741F76" w:rsidP="00741F76">
      <w:pPr>
        <w:pStyle w:val="Paragrafoelenco"/>
        <w:widowControl w:val="0"/>
        <w:numPr>
          <w:ilvl w:val="0"/>
          <w:numId w:val="1"/>
        </w:numPr>
        <w:tabs>
          <w:tab w:val="left" w:pos="426"/>
        </w:tabs>
        <w:ind w:left="567" w:hanging="142"/>
        <w:jc w:val="both"/>
        <w:rPr>
          <w:i/>
        </w:rPr>
      </w:pPr>
      <w:r w:rsidRPr="001B587C">
        <w:rPr>
          <w:bCs/>
          <w:iCs/>
        </w:rPr>
        <w:t>se la rete è dotata di un organo comune privo del potere di rappresentanza o se la rete è sprovvista di organo comune, ovvero, se l’organo comune è privo dei requisiti di qualificazione richiesti per assumere la veste di mandataria, il presente modello deve essere sottoscritto dal legale rappresentante dell’impresa aderente alla rete che riveste la qualifica di mandataria, ovvero, in caso di partecipazione nelle forme del raggruppamento da costituirsi, da ognuna delle imprese aderenti al contratto di rete che partecipano</w:t>
      </w:r>
      <w:r>
        <w:rPr>
          <w:bCs/>
          <w:iCs/>
        </w:rPr>
        <w:t xml:space="preserve"> </w:t>
      </w:r>
      <w:r w:rsidRPr="001B587C">
        <w:rPr>
          <w:bCs/>
          <w:iCs/>
        </w:rPr>
        <w:t>alla gara.</w:t>
      </w:r>
    </w:p>
    <w:p w14:paraId="41446341" w14:textId="77777777" w:rsidR="00A115A0" w:rsidRDefault="00A115A0"/>
    <w:sectPr w:rsidR="00A115A0" w:rsidSect="00741F76">
      <w:headerReference w:type="default" r:id="rId10"/>
      <w:footerReference w:type="default" r:id="rId11"/>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C0E1D" w14:textId="77777777" w:rsidR="00327EEC" w:rsidRDefault="00327EEC" w:rsidP="00741F76">
      <w:r>
        <w:separator/>
      </w:r>
    </w:p>
  </w:endnote>
  <w:endnote w:type="continuationSeparator" w:id="0">
    <w:p w14:paraId="6433207B" w14:textId="77777777" w:rsidR="00327EEC" w:rsidRDefault="00327EEC" w:rsidP="0074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8F97" w14:textId="64ADF156" w:rsidR="00ED761F" w:rsidRDefault="00327EEC">
    <w:pPr>
      <w:pStyle w:val="Pidipagina"/>
      <w:jc w:val="center"/>
    </w:pPr>
    <w:sdt>
      <w:sdtPr>
        <w:id w:val="646713956"/>
        <w:docPartObj>
          <w:docPartGallery w:val="Page Numbers (Bottom of Page)"/>
          <w:docPartUnique/>
        </w:docPartObj>
      </w:sdtPr>
      <w:sdtEndPr/>
      <w:sdtContent>
        <w:r w:rsidR="003E1E03">
          <w:fldChar w:fldCharType="begin"/>
        </w:r>
        <w:r w:rsidR="003E1E03">
          <w:instrText>PAGE   \* MERGEFORMAT</w:instrText>
        </w:r>
        <w:r w:rsidR="003E1E03">
          <w:fldChar w:fldCharType="separate"/>
        </w:r>
        <w:r w:rsidR="00CD0E2E">
          <w:rPr>
            <w:noProof/>
          </w:rPr>
          <w:t>4</w:t>
        </w:r>
        <w:r w:rsidR="003E1E03">
          <w:fldChar w:fldCharType="end"/>
        </w:r>
      </w:sdtContent>
    </w:sdt>
  </w:p>
  <w:p w14:paraId="7A7383B8" w14:textId="77777777" w:rsidR="00ED761F" w:rsidRDefault="00ED761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D71A" w14:textId="77777777" w:rsidR="00327EEC" w:rsidRDefault="00327EEC" w:rsidP="00741F76">
      <w:r>
        <w:separator/>
      </w:r>
    </w:p>
  </w:footnote>
  <w:footnote w:type="continuationSeparator" w:id="0">
    <w:p w14:paraId="366BE1A5" w14:textId="77777777" w:rsidR="00327EEC" w:rsidRDefault="00327EEC" w:rsidP="00741F76">
      <w:r>
        <w:continuationSeparator/>
      </w:r>
    </w:p>
  </w:footnote>
  <w:footnote w:id="1">
    <w:p w14:paraId="09A55208" w14:textId="77777777" w:rsidR="00741F76" w:rsidRDefault="00741F76" w:rsidP="00741F76">
      <w:pPr>
        <w:pStyle w:val="Testonotaapidipagina"/>
        <w:tabs>
          <w:tab w:val="left" w:pos="284"/>
        </w:tabs>
        <w:ind w:left="284" w:hanging="284"/>
      </w:pPr>
      <w:r>
        <w:rPr>
          <w:rStyle w:val="Rimandonotaapidipagina"/>
        </w:rPr>
        <w:footnoteRef/>
      </w:r>
      <w:r>
        <w:t xml:space="preserve"> </w:t>
      </w:r>
      <w:r>
        <w:tab/>
      </w:r>
      <w:r w:rsidRPr="009B2AE9">
        <w:rPr>
          <w:i/>
          <w:iCs/>
          <w:color w:val="002060"/>
          <w:sz w:val="16"/>
          <w:szCs w:val="16"/>
        </w:rPr>
        <w:t>Approvata dall</w:t>
      </w:r>
      <w:r>
        <w:rPr>
          <w:i/>
          <w:iCs/>
          <w:color w:val="002060"/>
          <w:sz w:val="16"/>
          <w:szCs w:val="16"/>
        </w:rPr>
        <w:t>’</w:t>
      </w:r>
      <w:r w:rsidRPr="009B2AE9">
        <w:rPr>
          <w:i/>
          <w:iCs/>
          <w:color w:val="002060"/>
          <w:sz w:val="16"/>
          <w:szCs w:val="16"/>
        </w:rPr>
        <w:t>Assemblea Generale delle Nazioni Unite il 10 dicembre 1948</w:t>
      </w:r>
    </w:p>
  </w:footnote>
  <w:footnote w:id="2">
    <w:p w14:paraId="2648A871" w14:textId="77777777" w:rsidR="00741F76" w:rsidRDefault="00741F76" w:rsidP="00741F76">
      <w:pPr>
        <w:pStyle w:val="Testonotaapidipagina"/>
        <w:tabs>
          <w:tab w:val="left" w:pos="284"/>
        </w:tabs>
        <w:ind w:left="284" w:hanging="284"/>
      </w:pPr>
      <w:r>
        <w:rPr>
          <w:rStyle w:val="Rimandonotaapidipagina"/>
        </w:rPr>
        <w:footnoteRef/>
      </w:r>
      <w:r>
        <w:t xml:space="preserve"> </w:t>
      </w:r>
      <w:r>
        <w:tab/>
      </w:r>
      <w:r w:rsidRPr="008F53CF">
        <w:rPr>
          <w:i/>
          <w:iCs/>
          <w:color w:val="002060"/>
          <w:sz w:val="16"/>
          <w:szCs w:val="16"/>
        </w:rPr>
        <w:t xml:space="preserve">Approvata dall’Assemblea Generale delle Nazioni Unite il 20 novembre 1989, ratificata in Italia con Legge del 27 maggio 1991, n. 176 “Ratifica ed esecuzione della Convenzione sui Diritti del Fanciullo, fatta a New York il 20 novembre </w:t>
      </w:r>
      <w:smartTag w:uri="urn:schemas-microsoft-com:office:smarttags" w:element="metricconverter">
        <w:smartTagPr>
          <w:attr w:name="ProductID" w:val="1989”"/>
        </w:smartTagPr>
        <w:r w:rsidRPr="008F53CF">
          <w:rPr>
            <w:i/>
            <w:iCs/>
            <w:color w:val="002060"/>
            <w:sz w:val="16"/>
            <w:szCs w:val="16"/>
          </w:rPr>
          <w:t>1989”</w:t>
        </w:r>
      </w:smartTag>
      <w:r w:rsidRPr="008F53CF">
        <w:rPr>
          <w:i/>
          <w:iCs/>
          <w:color w:val="002060"/>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BEFB" w14:textId="77777777" w:rsidR="00ED761F" w:rsidRDefault="003E1E03" w:rsidP="00E511B4">
    <w:pPr>
      <w:pStyle w:val="Intestazione"/>
      <w:jc w:val="center"/>
    </w:pPr>
    <w:r>
      <w:tab/>
      <w:t xml:space="preserve">  </w:t>
    </w:r>
    <w:r>
      <w:tab/>
    </w:r>
  </w:p>
  <w:p w14:paraId="69158B68" w14:textId="77777777" w:rsidR="00ED761F" w:rsidRPr="00E511B4" w:rsidRDefault="00ED761F" w:rsidP="00E511B4">
    <w:pPr>
      <w:pStyle w:val="Intestazione"/>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4D68"/>
    <w:multiLevelType w:val="hybridMultilevel"/>
    <w:tmpl w:val="CCF8C1DC"/>
    <w:lvl w:ilvl="0" w:tplc="DFAA1E88">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45C254AA"/>
    <w:multiLevelType w:val="hybridMultilevel"/>
    <w:tmpl w:val="C8528BEC"/>
    <w:lvl w:ilvl="0" w:tplc="83BC6708">
      <w:numFmt w:val="bullet"/>
      <w:lvlText w:val=""/>
      <w:lvlJc w:val="left"/>
      <w:pPr>
        <w:ind w:left="720" w:hanging="360"/>
      </w:pPr>
      <w:rPr>
        <w:rFonts w:ascii="Wingdings" w:eastAsia="Times New Roman" w:hAnsi="Wingdings"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F352EE"/>
    <w:multiLevelType w:val="hybridMultilevel"/>
    <w:tmpl w:val="EBFE1F46"/>
    <w:lvl w:ilvl="0" w:tplc="02D63C86">
      <w:start w:val="1"/>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73C65331"/>
    <w:multiLevelType w:val="hybridMultilevel"/>
    <w:tmpl w:val="2AF8F0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637684"/>
    <w:multiLevelType w:val="hybridMultilevel"/>
    <w:tmpl w:val="3C4A6618"/>
    <w:lvl w:ilvl="0" w:tplc="26A2A188">
      <w:start w:val="1"/>
      <w:numFmt w:val="decimal"/>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3A"/>
    <w:rsid w:val="00075CEE"/>
    <w:rsid w:val="000B4103"/>
    <w:rsid w:val="00327EEC"/>
    <w:rsid w:val="00384A3B"/>
    <w:rsid w:val="003E1E03"/>
    <w:rsid w:val="00741F76"/>
    <w:rsid w:val="00802B9B"/>
    <w:rsid w:val="009F653A"/>
    <w:rsid w:val="00A115A0"/>
    <w:rsid w:val="00C156B9"/>
    <w:rsid w:val="00CD0E2E"/>
    <w:rsid w:val="00DD7D7C"/>
    <w:rsid w:val="00E57F2F"/>
    <w:rsid w:val="00ED7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394380"/>
  <w15:chartTrackingRefBased/>
  <w15:docId w15:val="{4C814B42-9018-4E86-8193-85959CF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F76"/>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9F6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F6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F653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F653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F653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F653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F653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F653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F653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F653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F653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F653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F653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F653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F65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F65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F65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F65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9F653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F65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F653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F65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F653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F653A"/>
    <w:rPr>
      <w:i/>
      <w:iCs/>
      <w:color w:val="404040" w:themeColor="text1" w:themeTint="BF"/>
    </w:rPr>
  </w:style>
  <w:style w:type="paragraph" w:styleId="Paragrafoelenco">
    <w:name w:val="List Paragraph"/>
    <w:basedOn w:val="Normale"/>
    <w:uiPriority w:val="34"/>
    <w:qFormat/>
    <w:rsid w:val="009F653A"/>
    <w:pPr>
      <w:ind w:left="720"/>
      <w:contextualSpacing/>
    </w:pPr>
  </w:style>
  <w:style w:type="character" w:styleId="Enfasiintensa">
    <w:name w:val="Intense Emphasis"/>
    <w:basedOn w:val="Carpredefinitoparagrafo"/>
    <w:uiPriority w:val="21"/>
    <w:qFormat/>
    <w:rsid w:val="009F653A"/>
    <w:rPr>
      <w:i/>
      <w:iCs/>
      <w:color w:val="0F4761" w:themeColor="accent1" w:themeShade="BF"/>
    </w:rPr>
  </w:style>
  <w:style w:type="paragraph" w:styleId="Citazioneintensa">
    <w:name w:val="Intense Quote"/>
    <w:basedOn w:val="Normale"/>
    <w:next w:val="Normale"/>
    <w:link w:val="CitazioneintensaCarattere"/>
    <w:uiPriority w:val="30"/>
    <w:qFormat/>
    <w:rsid w:val="009F6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F653A"/>
    <w:rPr>
      <w:i/>
      <w:iCs/>
      <w:color w:val="0F4761" w:themeColor="accent1" w:themeShade="BF"/>
    </w:rPr>
  </w:style>
  <w:style w:type="character" w:styleId="Riferimentointenso">
    <w:name w:val="Intense Reference"/>
    <w:basedOn w:val="Carpredefinitoparagrafo"/>
    <w:uiPriority w:val="32"/>
    <w:qFormat/>
    <w:rsid w:val="009F653A"/>
    <w:rPr>
      <w:b/>
      <w:bCs/>
      <w:smallCaps/>
      <w:color w:val="0F4761" w:themeColor="accent1" w:themeShade="BF"/>
      <w:spacing w:val="5"/>
    </w:rPr>
  </w:style>
  <w:style w:type="paragraph" w:styleId="Intestazione">
    <w:name w:val="header"/>
    <w:basedOn w:val="Normale"/>
    <w:link w:val="IntestazioneCarattere"/>
    <w:uiPriority w:val="99"/>
    <w:unhideWhenUsed/>
    <w:rsid w:val="00741F76"/>
    <w:pPr>
      <w:tabs>
        <w:tab w:val="center" w:pos="4819"/>
        <w:tab w:val="right" w:pos="9638"/>
      </w:tabs>
    </w:pPr>
  </w:style>
  <w:style w:type="character" w:customStyle="1" w:styleId="IntestazioneCarattere">
    <w:name w:val="Intestazione Carattere"/>
    <w:basedOn w:val="Carpredefinitoparagrafo"/>
    <w:link w:val="Intestazione"/>
    <w:uiPriority w:val="99"/>
    <w:rsid w:val="00741F76"/>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741F76"/>
    <w:pPr>
      <w:tabs>
        <w:tab w:val="center" w:pos="4819"/>
        <w:tab w:val="right" w:pos="9638"/>
      </w:tabs>
    </w:pPr>
  </w:style>
  <w:style w:type="character" w:customStyle="1" w:styleId="PidipaginaCarattere">
    <w:name w:val="Piè di pagina Carattere"/>
    <w:basedOn w:val="Carpredefinitoparagrafo"/>
    <w:link w:val="Pidipagina"/>
    <w:uiPriority w:val="99"/>
    <w:rsid w:val="00741F76"/>
    <w:rPr>
      <w:rFonts w:ascii="Times New Roman" w:eastAsia="Times New Roman" w:hAnsi="Times New Roman" w:cs="Times New Roman"/>
      <w:kern w:val="0"/>
      <w:sz w:val="20"/>
      <w:szCs w:val="20"/>
      <w:lang w:eastAsia="it-IT"/>
      <w14:ligatures w14:val="none"/>
    </w:rPr>
  </w:style>
  <w:style w:type="paragraph" w:customStyle="1" w:styleId="CM15">
    <w:name w:val="CM15"/>
    <w:basedOn w:val="Normale"/>
    <w:next w:val="Normale"/>
    <w:uiPriority w:val="99"/>
    <w:rsid w:val="00741F76"/>
    <w:pPr>
      <w:widowControl w:val="0"/>
      <w:autoSpaceDE w:val="0"/>
      <w:autoSpaceDN w:val="0"/>
      <w:adjustRightInd w:val="0"/>
      <w:spacing w:after="120"/>
    </w:pPr>
    <w:rPr>
      <w:rFonts w:ascii="Helvetica" w:hAnsi="Helvetica"/>
      <w:sz w:val="22"/>
      <w:szCs w:val="22"/>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stile"/>
    <w:basedOn w:val="Normale"/>
    <w:link w:val="TestonotaapidipaginaCarattere"/>
    <w:uiPriority w:val="99"/>
    <w:rsid w:val="00741F76"/>
    <w:pPr>
      <w:widowControl w:val="0"/>
      <w:autoSpaceDE w:val="0"/>
      <w:autoSpaceDN w:val="0"/>
      <w:adjustRightInd w:val="0"/>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41F76"/>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741F76"/>
    <w:rPr>
      <w:rFonts w:cs="Times New Roman"/>
      <w:vertAlign w:val="superscript"/>
    </w:rPr>
  </w:style>
  <w:style w:type="character" w:styleId="Collegamentoipertestuale">
    <w:name w:val="Hyperlink"/>
    <w:uiPriority w:val="99"/>
    <w:unhideWhenUsed/>
    <w:rsid w:val="00741F76"/>
    <w:rPr>
      <w:color w:val="0000FF"/>
      <w:u w:val="single"/>
    </w:rPr>
  </w:style>
  <w:style w:type="paragraph" w:customStyle="1" w:styleId="Titolo11">
    <w:name w:val="Titolo 11"/>
    <w:basedOn w:val="Normale"/>
    <w:uiPriority w:val="1"/>
    <w:qFormat/>
    <w:rsid w:val="000B4103"/>
    <w:pPr>
      <w:widowControl w:val="0"/>
      <w:autoSpaceDE w:val="0"/>
      <w:autoSpaceDN w:val="0"/>
      <w:spacing w:before="199"/>
      <w:ind w:left="359" w:hanging="330"/>
      <w:outlineLvl w:val="1"/>
    </w:pPr>
    <w:rPr>
      <w:rFonts w:ascii="Calibri" w:eastAsia="Calibri" w:hAnsi="Calibri" w:cs="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san-severo.f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san-severo.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Lozupone</dc:creator>
  <cp:keywords/>
  <dc:description/>
  <cp:lastModifiedBy>2-SOCIALI</cp:lastModifiedBy>
  <cp:revision>6</cp:revision>
  <dcterms:created xsi:type="dcterms:W3CDTF">2025-02-13T21:37:00Z</dcterms:created>
  <dcterms:modified xsi:type="dcterms:W3CDTF">2025-02-25T08:38:00Z</dcterms:modified>
</cp:coreProperties>
</file>